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9D5A6" w14:textId="77777777" w:rsidR="004D4C89" w:rsidRDefault="004D4C89" w:rsidP="00BD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25638788"/>
      <w:r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14:paraId="2F5236C0" w14:textId="5C557510" w:rsidR="00BD2F53" w:rsidRPr="002C0ABA" w:rsidRDefault="004D4C89" w:rsidP="00BD2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выполнении П</w:t>
      </w:r>
      <w:r w:rsidR="002C0ABA" w:rsidRPr="002C0ABA">
        <w:rPr>
          <w:rFonts w:ascii="Times New Roman" w:hAnsi="Times New Roman" w:cs="Times New Roman"/>
          <w:b/>
          <w:sz w:val="24"/>
          <w:szCs w:val="24"/>
        </w:rPr>
        <w:t>лана р</w:t>
      </w:r>
      <w:r w:rsidR="00BD2F53" w:rsidRPr="002C0ABA">
        <w:rPr>
          <w:rFonts w:ascii="Times New Roman" w:hAnsi="Times New Roman" w:cs="Times New Roman"/>
          <w:b/>
          <w:sz w:val="24"/>
          <w:szCs w:val="24"/>
        </w:rPr>
        <w:t>абот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53" w:rsidRPr="002C0ABA">
        <w:rPr>
          <w:rFonts w:ascii="Times New Roman" w:hAnsi="Times New Roman" w:cs="Times New Roman"/>
          <w:b/>
          <w:sz w:val="24"/>
          <w:szCs w:val="24"/>
        </w:rPr>
        <w:t xml:space="preserve">Санкт-Петербургского государственного унитарного предприятия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BD2F53" w:rsidRPr="002C0ABA">
        <w:rPr>
          <w:rFonts w:ascii="Times New Roman" w:hAnsi="Times New Roman" w:cs="Times New Roman"/>
          <w:b/>
          <w:sz w:val="24"/>
          <w:szCs w:val="24"/>
        </w:rPr>
        <w:t>«Санкт-Петербургский информационно-аналитический центр» по противодействию коррупции</w:t>
      </w:r>
      <w:r w:rsidR="002C0A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2F53" w:rsidRPr="002C0AB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C0ABA" w:rsidRPr="002C0ABA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2C0ABA" w:rsidRPr="002C0A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C225F0C" w14:textId="77777777" w:rsidR="00BD2F53" w:rsidRDefault="00BD2F53" w:rsidP="00BD2F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7"/>
        <w:gridCol w:w="4010"/>
        <w:gridCol w:w="1842"/>
        <w:gridCol w:w="4678"/>
        <w:gridCol w:w="2977"/>
      </w:tblGrid>
      <w:tr w:rsidR="002C0ABA" w14:paraId="0118C551" w14:textId="6F8644CF" w:rsidTr="004D4C89">
        <w:trPr>
          <w:tblHeader/>
        </w:trPr>
        <w:tc>
          <w:tcPr>
            <w:tcW w:w="947" w:type="dxa"/>
          </w:tcPr>
          <w:p w14:paraId="000B3846" w14:textId="77777777" w:rsidR="002C0ABA" w:rsidRPr="00AC0A29" w:rsidRDefault="002C0ABA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010" w:type="dxa"/>
          </w:tcPr>
          <w:p w14:paraId="497A84B6" w14:textId="77777777" w:rsidR="002C0ABA" w:rsidRPr="00AC0A29" w:rsidRDefault="002C0ABA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14:paraId="7C420532" w14:textId="77777777" w:rsidR="002C0ABA" w:rsidRPr="00AC0A29" w:rsidRDefault="002C0ABA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4678" w:type="dxa"/>
          </w:tcPr>
          <w:p w14:paraId="0BCE36CB" w14:textId="627D2E6D" w:rsidR="002C0ABA" w:rsidRPr="00AC0A29" w:rsidRDefault="004D4C89" w:rsidP="004D4C89">
            <w:pPr>
              <w:ind w:right="-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реализации мероприятия (проведенная работа)</w:t>
            </w:r>
            <w:r w:rsidR="002C0ABA"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5BE1BACA" w14:textId="77777777" w:rsidR="002C0ABA" w:rsidRDefault="004D4C89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результатов мероприятия</w:t>
            </w:r>
          </w:p>
          <w:p w14:paraId="0D0AAFBD" w14:textId="3F58AC60" w:rsidR="004D4C89" w:rsidRPr="00AC0A29" w:rsidRDefault="004D4C89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(результат)</w:t>
            </w:r>
          </w:p>
        </w:tc>
      </w:tr>
      <w:tr w:rsidR="002C0ABA" w14:paraId="4C5246F3" w14:textId="6E04A6EC" w:rsidTr="004D4C89">
        <w:trPr>
          <w:tblHeader/>
        </w:trPr>
        <w:tc>
          <w:tcPr>
            <w:tcW w:w="947" w:type="dxa"/>
          </w:tcPr>
          <w:p w14:paraId="2E56776A" w14:textId="77777777" w:rsidR="002C0ABA" w:rsidRPr="00AC0A29" w:rsidRDefault="002C0ABA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10" w:type="dxa"/>
          </w:tcPr>
          <w:p w14:paraId="462FDFD2" w14:textId="77777777" w:rsidR="002C0ABA" w:rsidRPr="00AC0A29" w:rsidRDefault="002C0ABA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35AA571D" w14:textId="77777777" w:rsidR="002C0ABA" w:rsidRPr="00AC0A29" w:rsidRDefault="002C0ABA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62DCD132" w14:textId="77777777" w:rsidR="002C0ABA" w:rsidRPr="00AC0A29" w:rsidRDefault="002C0ABA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A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43848D97" w14:textId="5578D34F" w:rsidR="002C0ABA" w:rsidRPr="00AC0A29" w:rsidRDefault="004D4C89" w:rsidP="00A54F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C0ABA" w14:paraId="72435E7F" w14:textId="4F38BC63" w:rsidTr="004D4C89">
        <w:tc>
          <w:tcPr>
            <w:tcW w:w="947" w:type="dxa"/>
          </w:tcPr>
          <w:p w14:paraId="0B78C5AD" w14:textId="77777777" w:rsidR="002C0ABA" w:rsidRPr="00CF2C85" w:rsidRDefault="002C0ABA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C8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10" w:type="dxa"/>
          </w:tcPr>
          <w:p w14:paraId="334438D1" w14:textId="5AB32A56" w:rsidR="002C0ABA" w:rsidRPr="00CF2C85" w:rsidRDefault="002C0ABA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Правил внутреннего трудового распорядка СПб ГУП «СПб ИАЦ»</w:t>
            </w:r>
          </w:p>
        </w:tc>
        <w:tc>
          <w:tcPr>
            <w:tcW w:w="1842" w:type="dxa"/>
          </w:tcPr>
          <w:p w14:paraId="5B4481E4" w14:textId="0E43A8D8" w:rsidR="002C0ABA" w:rsidRPr="00CF2C85" w:rsidRDefault="002C0ABA" w:rsidP="004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677653F4" w14:textId="307A052E" w:rsidR="00680679" w:rsidRDefault="00680679" w:rsidP="004D4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Лицу, ответственному за координацию работы по реализации антикоррупционной политики на предприятии ежемесячно предоставлялась информация о выявленных фактах нарушения соблюдения р</w:t>
            </w:r>
            <w:r w:rsidR="00E12959">
              <w:rPr>
                <w:rFonts w:ascii="Times New Roman" w:hAnsi="Times New Roman" w:cs="Times New Roman"/>
                <w:sz w:val="24"/>
                <w:szCs w:val="24"/>
              </w:rPr>
              <w:t>аботниками локальных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актов. </w:t>
            </w:r>
          </w:p>
          <w:p w14:paraId="08AAA200" w14:textId="3DEA7AD0" w:rsidR="002C0ABA" w:rsidRDefault="004D4C89" w:rsidP="004D4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работники СПб ГУП «СПб ИАЦ» при приеме на работу ознакомлены под роспись с Правилами внутреннего трудового распорядка СПб ГУП «СПб ИАЦ» (далее – ПВТР). </w:t>
            </w:r>
          </w:p>
          <w:p w14:paraId="3452825B" w14:textId="77777777" w:rsidR="004D4C89" w:rsidRDefault="004D4C89" w:rsidP="004D4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ПВТР размещены в локальной сети для общего доступа. </w:t>
            </w:r>
          </w:p>
          <w:p w14:paraId="6E37EB1B" w14:textId="73E68C5A" w:rsidR="004D4C89" w:rsidRPr="00CF2C85" w:rsidRDefault="004D4C89" w:rsidP="004D4C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осуществляют постоянный контроль соблюдения работниками ПВТР. </w:t>
            </w:r>
          </w:p>
        </w:tc>
        <w:tc>
          <w:tcPr>
            <w:tcW w:w="2977" w:type="dxa"/>
          </w:tcPr>
          <w:p w14:paraId="4E9FF655" w14:textId="216F0B17" w:rsidR="002C0ABA" w:rsidRDefault="00680679" w:rsidP="002C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мероприятий, предусмотренных планом, осуществляется в установленном порядке, согласно установленным срокам. </w:t>
            </w:r>
            <w:r w:rsidR="002C0ABA" w:rsidRPr="008F53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0ABA" w14:paraId="6FFCE5AE" w14:textId="69BA08F2" w:rsidTr="004D4C89">
        <w:tc>
          <w:tcPr>
            <w:tcW w:w="947" w:type="dxa"/>
          </w:tcPr>
          <w:p w14:paraId="1D8D195D" w14:textId="77777777" w:rsidR="002C0ABA" w:rsidRPr="00CF2C85" w:rsidRDefault="002C0ABA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10" w:type="dxa"/>
          </w:tcPr>
          <w:p w14:paraId="4912B590" w14:textId="0EFD952F" w:rsidR="002C0ABA" w:rsidRPr="00CF2C85" w:rsidRDefault="002C0ABA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выявлению и устранению причин и условий, способствующих возникновению конфликта интересов</w:t>
            </w:r>
          </w:p>
        </w:tc>
        <w:tc>
          <w:tcPr>
            <w:tcW w:w="1842" w:type="dxa"/>
          </w:tcPr>
          <w:p w14:paraId="6DCC38AA" w14:textId="2CD50134" w:rsidR="002C0ABA" w:rsidRPr="00CF2C85" w:rsidRDefault="002C0ABA" w:rsidP="004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2D043825" w14:textId="5944F17F" w:rsidR="00E12959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335">
              <w:rPr>
                <w:rFonts w:ascii="Times New Roman" w:hAnsi="Times New Roman" w:cs="Times New Roman"/>
                <w:sz w:val="24"/>
                <w:szCs w:val="24"/>
              </w:rPr>
              <w:t>При приёме на работу в СПб ГУП «СПб ИАЦ» до подписания трудового договора, соискателей в обязательном порядке в отделе персонала Предприятия под подпись знакомят с локальными нормативными актами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 xml:space="preserve">СПб ГУП «СПб ИАЦ» и основными правовыми актами Российской Федерации и Санкт-Петербурга в сфере противодействия 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8952EA8" w14:textId="77777777" w:rsidR="002C0ABA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внесении изменений в штатное расписание проводится анализ возможных рисков возникновения конфликта интересов. </w:t>
            </w:r>
          </w:p>
          <w:p w14:paraId="11F4856E" w14:textId="77777777" w:rsidR="00E12959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работа по актуализации перечня должностей, замещение которых связано с коррупционными рисками. </w:t>
            </w:r>
          </w:p>
          <w:p w14:paraId="109E4549" w14:textId="77777777" w:rsidR="00E12959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 и условий, способствующих возникновению конфликта интересов, не выявлено.  </w:t>
            </w:r>
          </w:p>
          <w:p w14:paraId="57A8BFD5" w14:textId="4105CFAD" w:rsidR="00E12959" w:rsidRPr="00E12959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>Также, в течение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 xml:space="preserve"> года по состоянию на 18.12.202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>, Комиссия осуществляла:</w:t>
            </w:r>
          </w:p>
          <w:p w14:paraId="7FD43361" w14:textId="77777777" w:rsidR="00E12959" w:rsidRPr="00E12959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личных заявлений работников Предприятия о конфликте интересов (заявлений за указанный период не поступало);</w:t>
            </w:r>
          </w:p>
          <w:p w14:paraId="0AC40AC0" w14:textId="77777777" w:rsidR="00E12959" w:rsidRPr="00E12959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заявлений физических или юридических лиц, считающих себя пострадавшими от неправомерных действий Предприятия (заявлений за указанный период не поступало);</w:t>
            </w:r>
          </w:p>
          <w:p w14:paraId="1DDD1AA1" w14:textId="77777777" w:rsidR="00E12959" w:rsidRPr="00E12959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ab/>
              <w:t>рассмотрение заявления третьих лиц, считающих, что имеет место конфликт интересов, который может нанести ущерб интересам государства или граждан (заявлений за указанный период не поступало);</w:t>
            </w:r>
          </w:p>
          <w:p w14:paraId="465352C7" w14:textId="77777777" w:rsidR="00E12959" w:rsidRPr="00E12959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регулярное проведение анализа 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материалов, содержащих </w:t>
            </w:r>
          </w:p>
          <w:p w14:paraId="4EA6CC6A" w14:textId="059B704B" w:rsidR="00E12959" w:rsidRPr="00CF2C85" w:rsidRDefault="00E12959" w:rsidP="00E129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>в себе сведения о работниках Предприятия на предмет выявления конфликта интересов.</w:t>
            </w:r>
          </w:p>
        </w:tc>
        <w:tc>
          <w:tcPr>
            <w:tcW w:w="2977" w:type="dxa"/>
          </w:tcPr>
          <w:p w14:paraId="20F6259A" w14:textId="213E4B44" w:rsidR="002C0ABA" w:rsidRPr="00E456B6" w:rsidRDefault="00E12959" w:rsidP="004A0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9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мероприятий, предусмотренных планом, осуществляется в установленном порядке, согласно установленным срокам.  </w:t>
            </w:r>
          </w:p>
        </w:tc>
      </w:tr>
      <w:tr w:rsidR="002C0ABA" w14:paraId="2ED7A005" w14:textId="1E0D37D3" w:rsidTr="004D4C89">
        <w:tc>
          <w:tcPr>
            <w:tcW w:w="947" w:type="dxa"/>
          </w:tcPr>
          <w:p w14:paraId="540448FC" w14:textId="77777777" w:rsidR="002C0ABA" w:rsidRPr="00CF2C85" w:rsidRDefault="002C0ABA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10" w:type="dxa"/>
          </w:tcPr>
          <w:p w14:paraId="4370C04A" w14:textId="06165E4E" w:rsidR="002C0ABA" w:rsidRPr="00CF2C85" w:rsidRDefault="002C0ABA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Комитет по информатизации и связи информации о рассмотрении обращений граждан и организаций, содержащих сведения о коррупции, поступивших непосредственно в </w:t>
            </w:r>
            <w:r w:rsidRPr="008D67BC">
              <w:rPr>
                <w:rFonts w:ascii="Times New Roman" w:hAnsi="Times New Roman" w:cs="Times New Roman"/>
                <w:sz w:val="24"/>
                <w:szCs w:val="24"/>
              </w:rPr>
              <w:t>СПБ ГУП «СПБ ИАЦ»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также направленных для рассмотрения исполнительными и правоохранительными органами</w:t>
            </w:r>
          </w:p>
        </w:tc>
        <w:tc>
          <w:tcPr>
            <w:tcW w:w="1842" w:type="dxa"/>
          </w:tcPr>
          <w:p w14:paraId="74427E09" w14:textId="40822016" w:rsidR="002C0ABA" w:rsidRPr="00962AA7" w:rsidRDefault="002C0ABA" w:rsidP="004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>2 раза в течение 202</w:t>
            </w:r>
            <w:r w:rsidR="004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>01 июля 202</w:t>
            </w:r>
            <w:r w:rsidR="004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г., </w:t>
            </w: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>18 декабря 202</w:t>
            </w:r>
            <w:r w:rsidR="004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14:paraId="71F7146D" w14:textId="570A94FE" w:rsidR="002C0ABA" w:rsidRPr="00CF2C85" w:rsidRDefault="00E12959" w:rsidP="004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обращений граждан и организаций, 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>содержащих сведения о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поступивших непосредственно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 xml:space="preserve"> в СПб ГУП «СПб ИАЦ»,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направленных для рассмотрения исполнительными и правоохранительными органами,</w:t>
            </w:r>
            <w:r w:rsidRPr="00E12959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  <w:tc>
          <w:tcPr>
            <w:tcW w:w="2977" w:type="dxa"/>
          </w:tcPr>
          <w:p w14:paraId="7C2359F0" w14:textId="6D2EDB87" w:rsidR="002C0ABA" w:rsidRPr="00E456B6" w:rsidRDefault="004A043A" w:rsidP="002C0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мероприятий, предусмотренных планом, осуществляется в установленном порядке, согласно установленным срокам.  </w:t>
            </w:r>
          </w:p>
        </w:tc>
      </w:tr>
      <w:tr w:rsidR="002C0ABA" w14:paraId="27DF6FE6" w14:textId="733E468B" w:rsidTr="004D4C89">
        <w:tc>
          <w:tcPr>
            <w:tcW w:w="947" w:type="dxa"/>
          </w:tcPr>
          <w:p w14:paraId="2122B490" w14:textId="77777777" w:rsidR="002C0ABA" w:rsidRPr="00CF2C85" w:rsidRDefault="002C0ABA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010" w:type="dxa"/>
          </w:tcPr>
          <w:p w14:paraId="4B75BC7F" w14:textId="6ED6BD7D" w:rsidR="002C0ABA" w:rsidRPr="00CF2C85" w:rsidRDefault="002C0ABA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правового просвещения и антикоррупционного образования</w:t>
            </w:r>
          </w:p>
        </w:tc>
        <w:tc>
          <w:tcPr>
            <w:tcW w:w="1842" w:type="dxa"/>
          </w:tcPr>
          <w:p w14:paraId="2218CE18" w14:textId="6A878E40" w:rsidR="002C0ABA" w:rsidRPr="00962AA7" w:rsidRDefault="002C0ABA" w:rsidP="004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06005421" w14:textId="77777777" w:rsidR="004A043A" w:rsidRPr="004A043A" w:rsidRDefault="004A043A" w:rsidP="004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3A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доведения до сведения руководящего состава и линейных работников Предприятия актуальной информации о методах и методиках противодействия коррупции в текущем периоде проводилась работа по размещению наглядной агитации на территории СПб ГУП «СПб ИАЦ» с указанием информации для обращения граждан в компетентные органы. Для информирования работников производилось визуальное оповещение </w:t>
            </w:r>
          </w:p>
          <w:p w14:paraId="42BFF515" w14:textId="77777777" w:rsidR="002C0ABA" w:rsidRDefault="004A043A" w:rsidP="004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043A">
              <w:rPr>
                <w:rFonts w:ascii="Times New Roman" w:hAnsi="Times New Roman" w:cs="Times New Roman"/>
                <w:sz w:val="24"/>
                <w:szCs w:val="24"/>
              </w:rPr>
              <w:t>с использованием средств, рекомендованных Правительством Санкт-Петербурга.</w:t>
            </w:r>
          </w:p>
          <w:p w14:paraId="2CA743C4" w14:textId="4121EFDA" w:rsidR="004A043A" w:rsidRPr="00CF2C85" w:rsidRDefault="004A043A" w:rsidP="004A0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о нормативных правовых актах РФ и Санкт-Петербурга, локальных актов СПб ГУП «СПб ИАЦ» в области профилактики и противодействия коррупции доводятся до работников по электронной почте и при личной беседе.  </w:t>
            </w:r>
          </w:p>
        </w:tc>
        <w:tc>
          <w:tcPr>
            <w:tcW w:w="2977" w:type="dxa"/>
          </w:tcPr>
          <w:p w14:paraId="3725342A" w14:textId="2616DCFE" w:rsidR="002C0ABA" w:rsidRPr="009A0462" w:rsidRDefault="004A043A" w:rsidP="008A1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мероприятий, предусмотренных планом, осуществляется в установленном порядке, согласно установленным срокам.  </w:t>
            </w:r>
          </w:p>
        </w:tc>
      </w:tr>
      <w:tr w:rsidR="002C0ABA" w14:paraId="54384479" w14:textId="294EF7DD" w:rsidTr="004D4C89">
        <w:tc>
          <w:tcPr>
            <w:tcW w:w="947" w:type="dxa"/>
          </w:tcPr>
          <w:p w14:paraId="41D49F26" w14:textId="77777777" w:rsidR="002C0ABA" w:rsidRPr="00CF2C85" w:rsidRDefault="002C0ABA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10" w:type="dxa"/>
          </w:tcPr>
          <w:p w14:paraId="14EA516B" w14:textId="77777777" w:rsidR="002C0ABA" w:rsidRPr="00CF2C85" w:rsidRDefault="002C0ABA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к дисциплинарной ответственности работников СПб</w:t>
            </w:r>
            <w:r w:rsidRPr="00B06CA6">
              <w:rPr>
                <w:rFonts w:ascii="Times New Roman" w:hAnsi="Times New Roman" w:cs="Times New Roman"/>
                <w:sz w:val="24"/>
                <w:szCs w:val="24"/>
              </w:rPr>
              <w:t xml:space="preserve"> ГУП «СП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6CA6">
              <w:rPr>
                <w:rFonts w:ascii="Times New Roman" w:hAnsi="Times New Roman" w:cs="Times New Roman"/>
                <w:sz w:val="24"/>
                <w:szCs w:val="24"/>
              </w:rPr>
              <w:t xml:space="preserve"> ИАЦ»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допустивших коррупционные правонарушения</w:t>
            </w:r>
          </w:p>
        </w:tc>
        <w:tc>
          <w:tcPr>
            <w:tcW w:w="1842" w:type="dxa"/>
          </w:tcPr>
          <w:p w14:paraId="7C423CD3" w14:textId="757D7E45" w:rsidR="002C0ABA" w:rsidRPr="00962AA7" w:rsidRDefault="002C0ABA" w:rsidP="004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14246B62" w14:textId="65023C6D" w:rsidR="002C0ABA" w:rsidRPr="00CF2C85" w:rsidRDefault="008C71BE" w:rsidP="008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Фактов допущения коррупционных правонарушений работниками СПб ГУП «СПб ИАЦ» за отчетный период не выявлено.   </w:t>
            </w:r>
          </w:p>
        </w:tc>
        <w:tc>
          <w:tcPr>
            <w:tcW w:w="2977" w:type="dxa"/>
          </w:tcPr>
          <w:p w14:paraId="5587B37F" w14:textId="166EF419" w:rsidR="002C0ABA" w:rsidRPr="009A0462" w:rsidRDefault="008C71BE" w:rsidP="008A1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1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мероприятий, предусмотренных планом, осуществляется в установленном порядке, согласно установленным срокам.  </w:t>
            </w:r>
          </w:p>
        </w:tc>
      </w:tr>
      <w:tr w:rsidR="002C0ABA" w14:paraId="30582E87" w14:textId="51FE03A6" w:rsidTr="004D4C89">
        <w:tc>
          <w:tcPr>
            <w:tcW w:w="947" w:type="dxa"/>
          </w:tcPr>
          <w:p w14:paraId="0DA7C6CD" w14:textId="77777777" w:rsidR="002C0ABA" w:rsidRDefault="002C0ABA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10" w:type="dxa"/>
          </w:tcPr>
          <w:p w14:paraId="78826F13" w14:textId="77777777" w:rsidR="002C0ABA" w:rsidRDefault="002C0ABA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соответствия фактически достигнутых показателей деятельности </w:t>
            </w:r>
            <w:r w:rsidRPr="008378A6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78A6">
              <w:rPr>
                <w:rFonts w:ascii="Times New Roman" w:hAnsi="Times New Roman" w:cs="Times New Roman"/>
                <w:sz w:val="24"/>
                <w:szCs w:val="24"/>
              </w:rPr>
              <w:t xml:space="preserve"> ГУП «СП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378A6">
              <w:rPr>
                <w:rFonts w:ascii="Times New Roman" w:hAnsi="Times New Roman" w:cs="Times New Roman"/>
                <w:sz w:val="24"/>
                <w:szCs w:val="24"/>
              </w:rPr>
              <w:t xml:space="preserve"> ИАЦ»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показателям, предусмотренным финансовыми планами, бизнес-планами предприятия и экономическими заданиями</w:t>
            </w:r>
          </w:p>
        </w:tc>
        <w:tc>
          <w:tcPr>
            <w:tcW w:w="1842" w:type="dxa"/>
          </w:tcPr>
          <w:p w14:paraId="3EEC2C7B" w14:textId="4B02F1C3" w:rsidR="002C0ABA" w:rsidRPr="00962AA7" w:rsidRDefault="002C0ABA" w:rsidP="0008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>18 декабря 202</w:t>
            </w:r>
            <w:r w:rsidR="00086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-2027 гг.</w:t>
            </w:r>
          </w:p>
        </w:tc>
        <w:tc>
          <w:tcPr>
            <w:tcW w:w="4678" w:type="dxa"/>
          </w:tcPr>
          <w:p w14:paraId="057338D6" w14:textId="37F2EF5B" w:rsidR="002C0ABA" w:rsidRPr="00B06CA6" w:rsidRDefault="008C71BE" w:rsidP="008C7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соответствия фактически достигнутых показателей деятельности СПб ГУП «СПб ИАЦ» показателям, предусмотренным финансовыми планами, экономическими заданиями и планами показателей, работ, предмету и целям деятельности СПб ГУП «СПб ИАЦ» выполнено, направлено в Комитет по информатизации и связи.</w:t>
            </w:r>
          </w:p>
        </w:tc>
        <w:tc>
          <w:tcPr>
            <w:tcW w:w="2977" w:type="dxa"/>
          </w:tcPr>
          <w:p w14:paraId="18DEE274" w14:textId="440B0C19" w:rsidR="002C0ABA" w:rsidRDefault="008C71BE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1B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мероприятий, предусмотренных планом, осуществляется в установленном порядке, согласно установленным срокам.  </w:t>
            </w:r>
          </w:p>
        </w:tc>
      </w:tr>
      <w:tr w:rsidR="002C0ABA" w14:paraId="5153E43C" w14:textId="39A24C3D" w:rsidTr="004D4C89">
        <w:tc>
          <w:tcPr>
            <w:tcW w:w="947" w:type="dxa"/>
          </w:tcPr>
          <w:p w14:paraId="41FDC124" w14:textId="77777777" w:rsidR="002C0ABA" w:rsidRDefault="002C0ABA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10" w:type="dxa"/>
          </w:tcPr>
          <w:p w14:paraId="3EE76296" w14:textId="77777777" w:rsidR="002C0ABA" w:rsidRDefault="002C0ABA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недопущению составления </w:t>
            </w:r>
            <w:r w:rsidRPr="004B40F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40F5">
              <w:rPr>
                <w:rFonts w:ascii="Times New Roman" w:hAnsi="Times New Roman" w:cs="Times New Roman"/>
                <w:sz w:val="24"/>
                <w:szCs w:val="24"/>
              </w:rPr>
              <w:t xml:space="preserve"> ГУП «СП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B40F5">
              <w:rPr>
                <w:rFonts w:ascii="Times New Roman" w:hAnsi="Times New Roman" w:cs="Times New Roman"/>
                <w:sz w:val="24"/>
                <w:szCs w:val="24"/>
              </w:rPr>
              <w:t xml:space="preserve"> ИАЦ»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неофициальной отчетности и использования документов, содержащих информацию,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соответствующую фактическим обстоятельствам</w:t>
            </w:r>
          </w:p>
        </w:tc>
        <w:tc>
          <w:tcPr>
            <w:tcW w:w="1842" w:type="dxa"/>
          </w:tcPr>
          <w:p w14:paraId="4DBDEC88" w14:textId="77777777" w:rsidR="002C0ABA" w:rsidRPr="00962AA7" w:rsidRDefault="002C0ABA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  <w:p w14:paraId="0A2807A8" w14:textId="16C819DD" w:rsidR="002C0ABA" w:rsidRPr="00962AA7" w:rsidRDefault="002C0ABA" w:rsidP="00086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>(202</w:t>
            </w:r>
            <w:r w:rsidR="000865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027</w:t>
            </w: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14:paraId="5F4553C0" w14:textId="77777777" w:rsidR="00E51062" w:rsidRDefault="00E51062" w:rsidP="00E5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СПб ГУП «СПб ИАЦ» на оперативных совещаниях с руководителями структурных подразделений регулярно информирует о недопущении составления неофициальной отчетности и использования поддельных документов. </w:t>
            </w:r>
          </w:p>
          <w:p w14:paraId="487044D1" w14:textId="77777777" w:rsidR="00E51062" w:rsidRDefault="00E51062" w:rsidP="00E5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структурных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 лично проводится разъяснительная работа с работниками по данному вопросу.</w:t>
            </w:r>
          </w:p>
          <w:p w14:paraId="59FCC665" w14:textId="4C348622" w:rsidR="002C0ABA" w:rsidRPr="00B06CA6" w:rsidRDefault="00E51062" w:rsidP="00E5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062">
              <w:rPr>
                <w:rFonts w:ascii="Times New Roman" w:hAnsi="Times New Roman" w:cs="Times New Roman"/>
                <w:sz w:val="24"/>
                <w:szCs w:val="24"/>
              </w:rPr>
              <w:t>Со стороны контролирующих, надзорных и налоговых органов за указанный период, в адрес Предприятия не поступали замечания и требования в части составления СПб ГУП «СПб ИАЦ» неофициальной отчетности и использования поддельных документов, содержащих информацию, не соответствующую фактическим обстоятельствам.</w:t>
            </w:r>
          </w:p>
        </w:tc>
        <w:tc>
          <w:tcPr>
            <w:tcW w:w="2977" w:type="dxa"/>
          </w:tcPr>
          <w:p w14:paraId="2253A0AC" w14:textId="03D4EE71" w:rsidR="002C0ABA" w:rsidRDefault="00E51062" w:rsidP="008A1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Исполнение мероприятий, предусмотренных планом, осуществляется в установленном порядке, согласно установленным срокам.  </w:t>
            </w:r>
          </w:p>
        </w:tc>
      </w:tr>
      <w:tr w:rsidR="00E51062" w14:paraId="7E8D5D25" w14:textId="77777777" w:rsidTr="004D4C89">
        <w:tc>
          <w:tcPr>
            <w:tcW w:w="947" w:type="dxa"/>
          </w:tcPr>
          <w:p w14:paraId="5B76998D" w14:textId="4F72EC61" w:rsidR="00E51062" w:rsidRDefault="00E51062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10" w:type="dxa"/>
          </w:tcPr>
          <w:p w14:paraId="6FEDA171" w14:textId="32174A28" w:rsidR="00E51062" w:rsidRDefault="00E51062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СПб ГУП «СПб ИАЦ» с правоохранительными органами</w:t>
            </w:r>
          </w:p>
        </w:tc>
        <w:tc>
          <w:tcPr>
            <w:tcW w:w="1842" w:type="dxa"/>
          </w:tcPr>
          <w:p w14:paraId="0A57697C" w14:textId="186EAF14" w:rsidR="00E51062" w:rsidRPr="00962AA7" w:rsidRDefault="00E51062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4678" w:type="dxa"/>
          </w:tcPr>
          <w:p w14:paraId="56767038" w14:textId="403390B1" w:rsidR="00E51062" w:rsidRDefault="00E51062" w:rsidP="00E51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2024 году отсутствовала необходимость взаимодействия с представителями правоохранительных органов по вопросам противодействия коррупции. </w:t>
            </w:r>
          </w:p>
        </w:tc>
        <w:tc>
          <w:tcPr>
            <w:tcW w:w="2977" w:type="dxa"/>
          </w:tcPr>
          <w:p w14:paraId="18BBFAB3" w14:textId="3BBE2647" w:rsidR="00E51062" w:rsidRPr="00E51062" w:rsidRDefault="00E51062" w:rsidP="008A1D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06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мероприятий, предусмотренных планом, осуществляется в установленном порядке, согласно установленным срокам.  </w:t>
            </w:r>
          </w:p>
        </w:tc>
      </w:tr>
      <w:tr w:rsidR="002C0ABA" w14:paraId="772A00C4" w14:textId="7D479829" w:rsidTr="004D4C89">
        <w:tc>
          <w:tcPr>
            <w:tcW w:w="947" w:type="dxa"/>
          </w:tcPr>
          <w:p w14:paraId="1A67BFF2" w14:textId="53E99FE4" w:rsidR="002C0ABA" w:rsidRDefault="00E51062" w:rsidP="00A54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C0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10" w:type="dxa"/>
          </w:tcPr>
          <w:p w14:paraId="193B5AD8" w14:textId="0502C040" w:rsidR="002C0ABA" w:rsidRDefault="002C0ABA" w:rsidP="008A1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выполнения Плана работы </w:t>
            </w:r>
            <w:r w:rsidRPr="003A7F55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7F55">
              <w:rPr>
                <w:rFonts w:ascii="Times New Roman" w:hAnsi="Times New Roman" w:cs="Times New Roman"/>
                <w:sz w:val="24"/>
                <w:szCs w:val="24"/>
              </w:rPr>
              <w:t xml:space="preserve"> ГУП «СП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A7F55">
              <w:rPr>
                <w:rFonts w:ascii="Times New Roman" w:hAnsi="Times New Roman" w:cs="Times New Roman"/>
                <w:sz w:val="24"/>
                <w:szCs w:val="24"/>
              </w:rPr>
              <w:t xml:space="preserve"> ИАЦ»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противодействию коррупции и предоставление отчета о его выполнении в 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информатизации и связи</w:t>
            </w:r>
          </w:p>
        </w:tc>
        <w:tc>
          <w:tcPr>
            <w:tcW w:w="1842" w:type="dxa"/>
          </w:tcPr>
          <w:p w14:paraId="1518BF3A" w14:textId="2DA2842A" w:rsidR="002C0ABA" w:rsidRPr="00962AA7" w:rsidRDefault="002C0ABA" w:rsidP="004D4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962AA7">
              <w:rPr>
                <w:rFonts w:ascii="Times New Roman" w:hAnsi="Times New Roman" w:cs="Times New Roman"/>
                <w:sz w:val="24"/>
                <w:szCs w:val="24"/>
              </w:rPr>
              <w:t>18 декабря 202</w:t>
            </w:r>
            <w:r w:rsidR="004D4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A1DC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8" w:type="dxa"/>
          </w:tcPr>
          <w:p w14:paraId="716CD4BB" w14:textId="71838C25" w:rsidR="002C0ABA" w:rsidRPr="00B06CA6" w:rsidRDefault="00E51062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Плана выполняются в соответствии с установленными сроками. Отчет о его выполнении направляется в Комитет по информатизации и связи. </w:t>
            </w:r>
          </w:p>
        </w:tc>
        <w:tc>
          <w:tcPr>
            <w:tcW w:w="2977" w:type="dxa"/>
          </w:tcPr>
          <w:p w14:paraId="3EA54725" w14:textId="6FF7CFE1" w:rsidR="002C0ABA" w:rsidRPr="00AB17DF" w:rsidRDefault="00E51062" w:rsidP="002C0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62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мероприятий, предусмотренных планом, осуществляется в установленном порядке, согласно установленным срокам.  </w:t>
            </w:r>
          </w:p>
        </w:tc>
      </w:tr>
    </w:tbl>
    <w:p w14:paraId="216C62B4" w14:textId="77777777" w:rsidR="00BD2F53" w:rsidRPr="00CB3DAF" w:rsidRDefault="00BD2F53" w:rsidP="00086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</w:p>
    <w:sectPr w:rsidR="00BD2F53" w:rsidRPr="00CB3DAF" w:rsidSect="00CB3D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E73E5"/>
    <w:multiLevelType w:val="hybridMultilevel"/>
    <w:tmpl w:val="B39015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106FC5"/>
    <w:multiLevelType w:val="hybridMultilevel"/>
    <w:tmpl w:val="DB2E0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E78EA"/>
    <w:multiLevelType w:val="hybridMultilevel"/>
    <w:tmpl w:val="46383BD6"/>
    <w:lvl w:ilvl="0" w:tplc="974E1F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DE5A72"/>
    <w:multiLevelType w:val="hybridMultilevel"/>
    <w:tmpl w:val="259A0630"/>
    <w:lvl w:ilvl="0" w:tplc="D21C3D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B020C2A"/>
    <w:multiLevelType w:val="hybridMultilevel"/>
    <w:tmpl w:val="6E341956"/>
    <w:lvl w:ilvl="0" w:tplc="B5B8F610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772B5"/>
    <w:multiLevelType w:val="hybridMultilevel"/>
    <w:tmpl w:val="98B4BE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CD4261"/>
    <w:multiLevelType w:val="hybridMultilevel"/>
    <w:tmpl w:val="1BF6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533E9"/>
    <w:multiLevelType w:val="hybridMultilevel"/>
    <w:tmpl w:val="DFBA93AC"/>
    <w:lvl w:ilvl="0" w:tplc="C8340F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59485C"/>
    <w:multiLevelType w:val="hybridMultilevel"/>
    <w:tmpl w:val="5DAC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93736"/>
    <w:multiLevelType w:val="hybridMultilevel"/>
    <w:tmpl w:val="D0087088"/>
    <w:lvl w:ilvl="0" w:tplc="11428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EA5641"/>
    <w:multiLevelType w:val="hybridMultilevel"/>
    <w:tmpl w:val="68CA9ECC"/>
    <w:lvl w:ilvl="0" w:tplc="CCFC91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2392542"/>
    <w:multiLevelType w:val="hybridMultilevel"/>
    <w:tmpl w:val="1AC8D54C"/>
    <w:lvl w:ilvl="0" w:tplc="11428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F0A2C"/>
    <w:multiLevelType w:val="hybridMultilevel"/>
    <w:tmpl w:val="A6E8BB2A"/>
    <w:lvl w:ilvl="0" w:tplc="E7B8F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4E6A0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7DE0B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2562C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81670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EA8F2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D1652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98FA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B8C0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2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B1"/>
    <w:rsid w:val="00011DA0"/>
    <w:rsid w:val="0001729C"/>
    <w:rsid w:val="000218D5"/>
    <w:rsid w:val="00024F0B"/>
    <w:rsid w:val="0004609B"/>
    <w:rsid w:val="00052037"/>
    <w:rsid w:val="00060FEB"/>
    <w:rsid w:val="000632F0"/>
    <w:rsid w:val="000632FF"/>
    <w:rsid w:val="00064E31"/>
    <w:rsid w:val="0008271B"/>
    <w:rsid w:val="00083237"/>
    <w:rsid w:val="0008654B"/>
    <w:rsid w:val="00097726"/>
    <w:rsid w:val="000A1F61"/>
    <w:rsid w:val="000A7AD5"/>
    <w:rsid w:val="000B21E1"/>
    <w:rsid w:val="000B220B"/>
    <w:rsid w:val="000C0347"/>
    <w:rsid w:val="000C117F"/>
    <w:rsid w:val="000C3C88"/>
    <w:rsid w:val="000C52C1"/>
    <w:rsid w:val="000C6E38"/>
    <w:rsid w:val="000C7824"/>
    <w:rsid w:val="000D0A0A"/>
    <w:rsid w:val="000D2DDB"/>
    <w:rsid w:val="000E1C01"/>
    <w:rsid w:val="000E3987"/>
    <w:rsid w:val="000F0E16"/>
    <w:rsid w:val="000F58E1"/>
    <w:rsid w:val="000F7911"/>
    <w:rsid w:val="00102B85"/>
    <w:rsid w:val="00103625"/>
    <w:rsid w:val="00107B9C"/>
    <w:rsid w:val="00123F05"/>
    <w:rsid w:val="00143D3B"/>
    <w:rsid w:val="00161AA8"/>
    <w:rsid w:val="001635B3"/>
    <w:rsid w:val="00164747"/>
    <w:rsid w:val="00166430"/>
    <w:rsid w:val="00171901"/>
    <w:rsid w:val="001731CC"/>
    <w:rsid w:val="001744D7"/>
    <w:rsid w:val="00185BBB"/>
    <w:rsid w:val="001873CD"/>
    <w:rsid w:val="0019036D"/>
    <w:rsid w:val="001B5CF5"/>
    <w:rsid w:val="001C3820"/>
    <w:rsid w:val="001E3767"/>
    <w:rsid w:val="001E462F"/>
    <w:rsid w:val="001F013F"/>
    <w:rsid w:val="0020006E"/>
    <w:rsid w:val="00207217"/>
    <w:rsid w:val="0021093D"/>
    <w:rsid w:val="00232E11"/>
    <w:rsid w:val="00234AA2"/>
    <w:rsid w:val="002403B4"/>
    <w:rsid w:val="0024576A"/>
    <w:rsid w:val="00255861"/>
    <w:rsid w:val="002608F6"/>
    <w:rsid w:val="0026478F"/>
    <w:rsid w:val="00265561"/>
    <w:rsid w:val="002671CB"/>
    <w:rsid w:val="00271A10"/>
    <w:rsid w:val="00275894"/>
    <w:rsid w:val="00281698"/>
    <w:rsid w:val="00281E81"/>
    <w:rsid w:val="00284EB1"/>
    <w:rsid w:val="002969B0"/>
    <w:rsid w:val="002A1ACD"/>
    <w:rsid w:val="002B3A55"/>
    <w:rsid w:val="002C0225"/>
    <w:rsid w:val="002C0ABA"/>
    <w:rsid w:val="002C6157"/>
    <w:rsid w:val="002E7440"/>
    <w:rsid w:val="002F543E"/>
    <w:rsid w:val="002F6E34"/>
    <w:rsid w:val="00304771"/>
    <w:rsid w:val="00305A3A"/>
    <w:rsid w:val="003110D0"/>
    <w:rsid w:val="00323912"/>
    <w:rsid w:val="00327840"/>
    <w:rsid w:val="00331228"/>
    <w:rsid w:val="0033180B"/>
    <w:rsid w:val="003358D7"/>
    <w:rsid w:val="0034256E"/>
    <w:rsid w:val="00346783"/>
    <w:rsid w:val="00347F5D"/>
    <w:rsid w:val="00351B29"/>
    <w:rsid w:val="00362B6B"/>
    <w:rsid w:val="00365C07"/>
    <w:rsid w:val="00382727"/>
    <w:rsid w:val="003951C0"/>
    <w:rsid w:val="0039636C"/>
    <w:rsid w:val="003A0292"/>
    <w:rsid w:val="003A3017"/>
    <w:rsid w:val="003C5B52"/>
    <w:rsid w:val="003C6832"/>
    <w:rsid w:val="003D0FF9"/>
    <w:rsid w:val="003D2A84"/>
    <w:rsid w:val="003D6C10"/>
    <w:rsid w:val="003E0BF4"/>
    <w:rsid w:val="003F08BF"/>
    <w:rsid w:val="004005F4"/>
    <w:rsid w:val="00404BA2"/>
    <w:rsid w:val="00422B22"/>
    <w:rsid w:val="00425D44"/>
    <w:rsid w:val="00425E38"/>
    <w:rsid w:val="00426325"/>
    <w:rsid w:val="00443BFE"/>
    <w:rsid w:val="004452F1"/>
    <w:rsid w:val="00454045"/>
    <w:rsid w:val="004679B1"/>
    <w:rsid w:val="004755CB"/>
    <w:rsid w:val="0048061D"/>
    <w:rsid w:val="00486E72"/>
    <w:rsid w:val="004953F6"/>
    <w:rsid w:val="004A043A"/>
    <w:rsid w:val="004C0AA9"/>
    <w:rsid w:val="004C47B9"/>
    <w:rsid w:val="004C4F9B"/>
    <w:rsid w:val="004D4C89"/>
    <w:rsid w:val="004E78EC"/>
    <w:rsid w:val="004E7ECC"/>
    <w:rsid w:val="004F49F8"/>
    <w:rsid w:val="005015F2"/>
    <w:rsid w:val="0050462F"/>
    <w:rsid w:val="00504791"/>
    <w:rsid w:val="005059DC"/>
    <w:rsid w:val="005123A9"/>
    <w:rsid w:val="005125FD"/>
    <w:rsid w:val="005137D2"/>
    <w:rsid w:val="005152FB"/>
    <w:rsid w:val="0052156B"/>
    <w:rsid w:val="00521645"/>
    <w:rsid w:val="00522716"/>
    <w:rsid w:val="005337B1"/>
    <w:rsid w:val="005455B1"/>
    <w:rsid w:val="00553D37"/>
    <w:rsid w:val="00563230"/>
    <w:rsid w:val="005779F5"/>
    <w:rsid w:val="005829DE"/>
    <w:rsid w:val="0059215B"/>
    <w:rsid w:val="005B349B"/>
    <w:rsid w:val="005C59F6"/>
    <w:rsid w:val="005D11E9"/>
    <w:rsid w:val="005D3CAD"/>
    <w:rsid w:val="005D54B2"/>
    <w:rsid w:val="005D68CD"/>
    <w:rsid w:val="005E12BF"/>
    <w:rsid w:val="005F44F6"/>
    <w:rsid w:val="005F776D"/>
    <w:rsid w:val="00602BE0"/>
    <w:rsid w:val="0061174D"/>
    <w:rsid w:val="0061725F"/>
    <w:rsid w:val="0062540D"/>
    <w:rsid w:val="00627BCA"/>
    <w:rsid w:val="006301CB"/>
    <w:rsid w:val="00634051"/>
    <w:rsid w:val="006362D8"/>
    <w:rsid w:val="00637087"/>
    <w:rsid w:val="00640F69"/>
    <w:rsid w:val="00646434"/>
    <w:rsid w:val="006521D0"/>
    <w:rsid w:val="00660798"/>
    <w:rsid w:val="00666FAA"/>
    <w:rsid w:val="006741AF"/>
    <w:rsid w:val="006752A3"/>
    <w:rsid w:val="006764CD"/>
    <w:rsid w:val="00676FBD"/>
    <w:rsid w:val="00680679"/>
    <w:rsid w:val="0068236B"/>
    <w:rsid w:val="0068246C"/>
    <w:rsid w:val="0068298D"/>
    <w:rsid w:val="00684640"/>
    <w:rsid w:val="00696477"/>
    <w:rsid w:val="006A570B"/>
    <w:rsid w:val="006C0EEB"/>
    <w:rsid w:val="006C1C6F"/>
    <w:rsid w:val="006C38E9"/>
    <w:rsid w:val="006D271C"/>
    <w:rsid w:val="006E57CD"/>
    <w:rsid w:val="006E5FB6"/>
    <w:rsid w:val="006F213D"/>
    <w:rsid w:val="006F5584"/>
    <w:rsid w:val="006F5B63"/>
    <w:rsid w:val="00722937"/>
    <w:rsid w:val="00722AD8"/>
    <w:rsid w:val="0073008E"/>
    <w:rsid w:val="0074213B"/>
    <w:rsid w:val="007428BA"/>
    <w:rsid w:val="00743B57"/>
    <w:rsid w:val="00744BCB"/>
    <w:rsid w:val="00752D2E"/>
    <w:rsid w:val="00771E6D"/>
    <w:rsid w:val="00772C65"/>
    <w:rsid w:val="00773DD1"/>
    <w:rsid w:val="00781FEF"/>
    <w:rsid w:val="0078279C"/>
    <w:rsid w:val="00782FC2"/>
    <w:rsid w:val="007837E0"/>
    <w:rsid w:val="007949A9"/>
    <w:rsid w:val="007A1878"/>
    <w:rsid w:val="007A38A0"/>
    <w:rsid w:val="007B4448"/>
    <w:rsid w:val="007C2AE4"/>
    <w:rsid w:val="007C2B58"/>
    <w:rsid w:val="007D06DB"/>
    <w:rsid w:val="007E4E01"/>
    <w:rsid w:val="008014D6"/>
    <w:rsid w:val="0081278D"/>
    <w:rsid w:val="0082227E"/>
    <w:rsid w:val="0082633D"/>
    <w:rsid w:val="00827F90"/>
    <w:rsid w:val="008342B9"/>
    <w:rsid w:val="008432EA"/>
    <w:rsid w:val="00843421"/>
    <w:rsid w:val="00844C1F"/>
    <w:rsid w:val="00851FFD"/>
    <w:rsid w:val="0086102E"/>
    <w:rsid w:val="00865A6E"/>
    <w:rsid w:val="0086743F"/>
    <w:rsid w:val="00882CFD"/>
    <w:rsid w:val="008A1DCB"/>
    <w:rsid w:val="008A2909"/>
    <w:rsid w:val="008A40A5"/>
    <w:rsid w:val="008B25F0"/>
    <w:rsid w:val="008B330D"/>
    <w:rsid w:val="008B5E29"/>
    <w:rsid w:val="008C2BA2"/>
    <w:rsid w:val="008C36C7"/>
    <w:rsid w:val="008C559C"/>
    <w:rsid w:val="008C71BE"/>
    <w:rsid w:val="008E7D8A"/>
    <w:rsid w:val="008F272D"/>
    <w:rsid w:val="0090293A"/>
    <w:rsid w:val="009053A7"/>
    <w:rsid w:val="00927582"/>
    <w:rsid w:val="009360DA"/>
    <w:rsid w:val="009474BD"/>
    <w:rsid w:val="009523C1"/>
    <w:rsid w:val="009616BC"/>
    <w:rsid w:val="00962AA7"/>
    <w:rsid w:val="00967C48"/>
    <w:rsid w:val="00976343"/>
    <w:rsid w:val="00977D5A"/>
    <w:rsid w:val="009A0A8C"/>
    <w:rsid w:val="009A2067"/>
    <w:rsid w:val="009A7100"/>
    <w:rsid w:val="009B61EB"/>
    <w:rsid w:val="009C3835"/>
    <w:rsid w:val="009C72F5"/>
    <w:rsid w:val="009D0F8F"/>
    <w:rsid w:val="009D1FCA"/>
    <w:rsid w:val="009D5276"/>
    <w:rsid w:val="009D5B16"/>
    <w:rsid w:val="009E7F04"/>
    <w:rsid w:val="009F17AE"/>
    <w:rsid w:val="009F18BE"/>
    <w:rsid w:val="009F309A"/>
    <w:rsid w:val="009F591D"/>
    <w:rsid w:val="009F63BA"/>
    <w:rsid w:val="00A00DEB"/>
    <w:rsid w:val="00A102AC"/>
    <w:rsid w:val="00A13862"/>
    <w:rsid w:val="00A20C09"/>
    <w:rsid w:val="00A23C1D"/>
    <w:rsid w:val="00A34FC9"/>
    <w:rsid w:val="00A73C9A"/>
    <w:rsid w:val="00A75ED0"/>
    <w:rsid w:val="00A85F99"/>
    <w:rsid w:val="00A875D8"/>
    <w:rsid w:val="00A974C1"/>
    <w:rsid w:val="00AA6F6C"/>
    <w:rsid w:val="00AC0A29"/>
    <w:rsid w:val="00AC270B"/>
    <w:rsid w:val="00AD0D89"/>
    <w:rsid w:val="00AD3E09"/>
    <w:rsid w:val="00AD55E9"/>
    <w:rsid w:val="00AD6BDF"/>
    <w:rsid w:val="00AE29CF"/>
    <w:rsid w:val="00AF0448"/>
    <w:rsid w:val="00AF12EB"/>
    <w:rsid w:val="00AF1491"/>
    <w:rsid w:val="00B02C42"/>
    <w:rsid w:val="00B040C3"/>
    <w:rsid w:val="00B115A2"/>
    <w:rsid w:val="00B11CF7"/>
    <w:rsid w:val="00B23C9C"/>
    <w:rsid w:val="00B34D53"/>
    <w:rsid w:val="00B36039"/>
    <w:rsid w:val="00B50244"/>
    <w:rsid w:val="00B531BA"/>
    <w:rsid w:val="00B53F76"/>
    <w:rsid w:val="00B57BE0"/>
    <w:rsid w:val="00B60D0B"/>
    <w:rsid w:val="00B63C45"/>
    <w:rsid w:val="00B647ED"/>
    <w:rsid w:val="00B87913"/>
    <w:rsid w:val="00B979C2"/>
    <w:rsid w:val="00BA0580"/>
    <w:rsid w:val="00BA0972"/>
    <w:rsid w:val="00BA2D34"/>
    <w:rsid w:val="00BA7605"/>
    <w:rsid w:val="00BB26B8"/>
    <w:rsid w:val="00BC68AB"/>
    <w:rsid w:val="00BD03E2"/>
    <w:rsid w:val="00BD2F53"/>
    <w:rsid w:val="00BD5055"/>
    <w:rsid w:val="00BE7662"/>
    <w:rsid w:val="00C051DB"/>
    <w:rsid w:val="00C2085C"/>
    <w:rsid w:val="00C3540A"/>
    <w:rsid w:val="00C35733"/>
    <w:rsid w:val="00C36614"/>
    <w:rsid w:val="00C4077E"/>
    <w:rsid w:val="00C54102"/>
    <w:rsid w:val="00C60476"/>
    <w:rsid w:val="00C6467C"/>
    <w:rsid w:val="00C718E7"/>
    <w:rsid w:val="00CA0198"/>
    <w:rsid w:val="00CC18B5"/>
    <w:rsid w:val="00CD7782"/>
    <w:rsid w:val="00CE1E8C"/>
    <w:rsid w:val="00CE7EE2"/>
    <w:rsid w:val="00CF7E9C"/>
    <w:rsid w:val="00D01F8E"/>
    <w:rsid w:val="00D02EDD"/>
    <w:rsid w:val="00D03D4D"/>
    <w:rsid w:val="00D07AE0"/>
    <w:rsid w:val="00D1589E"/>
    <w:rsid w:val="00D259B8"/>
    <w:rsid w:val="00D27C64"/>
    <w:rsid w:val="00D354CC"/>
    <w:rsid w:val="00D511A1"/>
    <w:rsid w:val="00D52E0E"/>
    <w:rsid w:val="00D734DB"/>
    <w:rsid w:val="00D82074"/>
    <w:rsid w:val="00D844AA"/>
    <w:rsid w:val="00D86139"/>
    <w:rsid w:val="00DA76AA"/>
    <w:rsid w:val="00DA7B08"/>
    <w:rsid w:val="00DB2B9C"/>
    <w:rsid w:val="00DB63FA"/>
    <w:rsid w:val="00DE15CF"/>
    <w:rsid w:val="00E01C23"/>
    <w:rsid w:val="00E1061D"/>
    <w:rsid w:val="00E10B5F"/>
    <w:rsid w:val="00E11425"/>
    <w:rsid w:val="00E122B3"/>
    <w:rsid w:val="00E12959"/>
    <w:rsid w:val="00E15220"/>
    <w:rsid w:val="00E318CA"/>
    <w:rsid w:val="00E40559"/>
    <w:rsid w:val="00E51062"/>
    <w:rsid w:val="00E534B4"/>
    <w:rsid w:val="00E614A8"/>
    <w:rsid w:val="00E646EA"/>
    <w:rsid w:val="00E75716"/>
    <w:rsid w:val="00E75AD3"/>
    <w:rsid w:val="00E7676C"/>
    <w:rsid w:val="00E77733"/>
    <w:rsid w:val="00E82F0E"/>
    <w:rsid w:val="00E841DE"/>
    <w:rsid w:val="00E90635"/>
    <w:rsid w:val="00E9343C"/>
    <w:rsid w:val="00EA0439"/>
    <w:rsid w:val="00EA3EEC"/>
    <w:rsid w:val="00EB122F"/>
    <w:rsid w:val="00EB2B2B"/>
    <w:rsid w:val="00EB37DD"/>
    <w:rsid w:val="00EB546A"/>
    <w:rsid w:val="00EB7419"/>
    <w:rsid w:val="00ED43D8"/>
    <w:rsid w:val="00EE288C"/>
    <w:rsid w:val="00EF19D5"/>
    <w:rsid w:val="00EF485A"/>
    <w:rsid w:val="00EF6976"/>
    <w:rsid w:val="00F0154E"/>
    <w:rsid w:val="00F017BC"/>
    <w:rsid w:val="00F0258F"/>
    <w:rsid w:val="00F05FC7"/>
    <w:rsid w:val="00F20861"/>
    <w:rsid w:val="00F20D4D"/>
    <w:rsid w:val="00F2442D"/>
    <w:rsid w:val="00F27F70"/>
    <w:rsid w:val="00F31418"/>
    <w:rsid w:val="00F316B2"/>
    <w:rsid w:val="00F35160"/>
    <w:rsid w:val="00F42B9D"/>
    <w:rsid w:val="00F5452D"/>
    <w:rsid w:val="00F60E24"/>
    <w:rsid w:val="00F63C82"/>
    <w:rsid w:val="00F76E36"/>
    <w:rsid w:val="00F800D0"/>
    <w:rsid w:val="00F81939"/>
    <w:rsid w:val="00F81FE6"/>
    <w:rsid w:val="00F820DE"/>
    <w:rsid w:val="00FB4F24"/>
    <w:rsid w:val="00FB64A6"/>
    <w:rsid w:val="00FC2088"/>
    <w:rsid w:val="00FD0EDD"/>
    <w:rsid w:val="00FD3D4C"/>
    <w:rsid w:val="00FD6CA9"/>
    <w:rsid w:val="00FD6DE9"/>
    <w:rsid w:val="00FF4DB3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1448"/>
  <w15:docId w15:val="{8C3B8B74-DC32-4F5B-9C42-17C84648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5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5455B1"/>
    <w:pPr>
      <w:keepNext/>
      <w:widowControl/>
      <w:autoSpaceDE/>
      <w:autoSpaceDN/>
      <w:adjustRightInd/>
      <w:spacing w:before="60"/>
      <w:jc w:val="center"/>
      <w:outlineLvl w:val="0"/>
    </w:pPr>
    <w:rPr>
      <w:rFonts w:ascii="Times New Roman" w:hAnsi="Times New Roman" w:cs="Times New Roman"/>
      <w:sz w:val="28"/>
      <w:szCs w:val="24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296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570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570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55B1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5455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455B1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  <w:lang w:val="x-none"/>
    </w:rPr>
  </w:style>
  <w:style w:type="character" w:customStyle="1" w:styleId="a4">
    <w:name w:val="Основной текст Знак"/>
    <w:link w:val="a3"/>
    <w:rsid w:val="005455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55B1"/>
    <w:rPr>
      <w:rFonts w:ascii="Tahoma" w:hAnsi="Tahoma" w:cs="Times New Roman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5455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link w:val="3"/>
    <w:uiPriority w:val="9"/>
    <w:rsid w:val="006A570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6A570B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6A570B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8">
    <w:name w:val="Основной текст с отступом Знак"/>
    <w:link w:val="a7"/>
    <w:uiPriority w:val="99"/>
    <w:rsid w:val="006A570B"/>
    <w:rPr>
      <w:rFonts w:ascii="Arial" w:eastAsia="Times New Roman" w:hAnsi="Arial" w:cs="Arial"/>
      <w:sz w:val="18"/>
      <w:szCs w:val="18"/>
    </w:rPr>
  </w:style>
  <w:style w:type="character" w:styleId="a9">
    <w:name w:val="Hyperlink"/>
    <w:uiPriority w:val="99"/>
    <w:unhideWhenUsed/>
    <w:rsid w:val="00097726"/>
    <w:rPr>
      <w:color w:val="0000FF"/>
      <w:u w:val="single"/>
    </w:rPr>
  </w:style>
  <w:style w:type="table" w:styleId="aa">
    <w:name w:val="Table Grid"/>
    <w:basedOn w:val="a1"/>
    <w:uiPriority w:val="59"/>
    <w:rsid w:val="009E7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19036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19036D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uiPriority w:val="34"/>
    <w:qFormat/>
    <w:rsid w:val="002969B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96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semiHidden/>
    <w:unhideWhenUsed/>
    <w:rsid w:val="00CD778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D7782"/>
    <w:rPr>
      <w:rFonts w:ascii="Arial" w:eastAsia="Times New Roman" w:hAnsi="Arial" w:cs="Arial"/>
      <w:sz w:val="18"/>
      <w:szCs w:val="18"/>
    </w:rPr>
  </w:style>
  <w:style w:type="table" w:customStyle="1" w:styleId="11">
    <w:name w:val="Сетка таблицы1"/>
    <w:basedOn w:val="a1"/>
    <w:next w:val="aa"/>
    <w:uiPriority w:val="59"/>
    <w:rsid w:val="009C38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7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Class xmlns="http://schemas.microsoft.com/sharepoint/v3">3</DocClass>
    <Organisation xmlns="http://schemas.microsoft.com/sharepoint/v3">1</Organisation>
    <ResponsibleEmployee xmlns="http://schemas.microsoft.com/sharepoint/v3">1381</ResponsibleEmployee>
    <DocRegDate xmlns="http://schemas.microsoft.com/sharepoint/v3">2023-01-29T21:00:00+00:00</DocRegDate>
    <DocContent xmlns="http://schemas.microsoft.com/sharepoint/v3">Об утверждении Плана работы по противодействию коррупции 23_27 гг</DocContent>
    <DocType xmlns="http://schemas.microsoft.com/sharepoint/v3">68</DocType>
    <RefToDoc xmlns="http://schemas.microsoft.com/sharepoint/v3" xsi:nil="true"/>
    <DocRegNum xmlns="http://schemas.microsoft.com/sharepoint/v3">01-01/37-П</DocRegNum>
    <ExtendedComments xmlns="http://schemas.microsoft.com/sharepoint/v3" xsi:nil="true"/>
    <Contragent xmlns="http://schemas.microsoft.com/sharepoint/v3">3</Contragent>
    <DocsStoragePolicyIndex xmlns="http://schemas.microsoft.com/sharepoint/v3">2</DocsStoragePolicyIndex>
    <DocApprover xmlns="http://schemas.microsoft.com/sharepoint/v3">1519</DocApprover>
    <DocTitle xmlns="http://schemas.microsoft.com/sharepoint/v3">Об утверждении Плана работы по противодействию коррупции 23_27 гг</DocTitle>
    <Contract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АЦ - Приказ по основной деятельности" ma:contentTypeID="0x0101007D34BB6B5F80FA48A112F7CB7CF8C18500040E89BCEE7F5942AF89980E28BC0122" ma:contentTypeVersion="19" ma:contentTypeDescription="" ma:contentTypeScope="" ma:versionID="f863973abddba5f316ba69dd7aa25dd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61a0cfd2815cb72ae7cb508f8528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DocClass"/>
                <xsd:element ref="ns1:DocType"/>
                <xsd:element ref="ns1:DocsStoragePolicyIndex"/>
                <xsd:element ref="ns1:DocContent"/>
                <xsd:element ref="ns1:DocTitle"/>
                <xsd:element ref="ns1:Contragent"/>
                <xsd:element ref="ns1:ResponsibleEmployee"/>
                <xsd:element ref="ns1:DocApprover"/>
                <xsd:element ref="ns1:ExtendedComments" minOccurs="0"/>
                <xsd:element ref="ns1:RefToDoc" minOccurs="0"/>
                <xsd:element ref="ns1:DocRegNum" minOccurs="0"/>
                <xsd:element ref="ns1:DocRegDate" minOccurs="0"/>
                <xsd:element ref="ns1:Organisation"/>
                <xsd:element ref="ns1: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Class" ma:index="8" ma:displayName="Тип документа" ma:list="{abc95df6-ff01-4c5a-a413-07c9fdf61785}" ma:internalName="DocClass" ma:readOnly="false" ma:showField="Title">
      <xsd:simpleType>
        <xsd:restriction base="dms:Lookup"/>
      </xsd:simpleType>
    </xsd:element>
    <xsd:element name="DocType" ma:index="9" ma:displayName="Вид документа" ma:list="{8d795170-eaba-44df-8378-ed1a966ee85f}" ma:internalName="DocType" ma:readOnly="false" ma:showField="Title">
      <xsd:simpleType>
        <xsd:restriction base="dms:Lookup"/>
      </xsd:simpleType>
    </xsd:element>
    <xsd:element name="DocsStoragePolicyIndex" ma:index="10" ma:displayName="Индекс номенклатуры" ma:list="{886bbe18-0c95-4e55-9751-94cc006566f4}" ma:internalName="DocsStoragePolicyIndex" ma:readOnly="false" ma:showField="Title">
      <xsd:simpleType>
        <xsd:restriction base="dms:Lookup"/>
      </xsd:simpleType>
    </xsd:element>
    <xsd:element name="DocContent" ma:index="11" ma:displayName="Содержание" ma:description="При создании документа по шаблону имя файла формируется из краткого содержания." ma:internalName="DocContent">
      <xsd:simpleType>
        <xsd:restriction base="dms:Text">
          <xsd:maxLength value="255"/>
        </xsd:restriction>
      </xsd:simpleType>
    </xsd:element>
    <xsd:element name="DocTitle" ma:index="12" ma:displayName="Заголовок документа" ma:internalName="DocTitle" ma:readOnly="false">
      <xsd:simpleType>
        <xsd:restriction base="dms:Text">
          <xsd:maxLength value="255"/>
        </xsd:restriction>
      </xsd:simpleType>
    </xsd:element>
    <xsd:element name="Contragent" ma:index="13" ma:displayName="Контрагент" ma:list="{6b06dd56-8d74-49d0-992e-6bae365953bf}" ma:internalName="Contragent" ma:showField="Title">
      <xsd:simpleType>
        <xsd:restriction base="dms:Lookup"/>
      </xsd:simpleType>
    </xsd:element>
    <xsd:element name="ResponsibleEmployee" ma:index="14" ma:displayName="Кто подготовил/исполнитель" ma:list="UserInfo" ma:SharePointGroup="0" ma:internalName="ResponsibleEmployee" ma:readOnly="false" ma:showField="ImnName">
      <xsd:simpleType>
        <xsd:restriction base="dms:Unknown"/>
      </xsd:simpleType>
    </xsd:element>
    <xsd:element name="DocApprover" ma:index="15" ma:displayName="Утверждающее лицо" ma:list="UserInfo" ma:SharePointGroup="14" ma:internalName="DocApprover" ma:readOnly="false" ma:showField="ImnName">
      <xsd:simpleType>
        <xsd:restriction base="dms:Unknown"/>
      </xsd:simpleType>
    </xsd:element>
    <xsd:element name="ExtendedComments" ma:index="16" nillable="true" ma:displayName="Комментарии" ma:internalName="ExtendedComments">
      <xsd:simpleType>
        <xsd:restriction base="dms:Unknown"/>
      </xsd:simpleType>
    </xsd:element>
    <xsd:element name="RefToDoc" ma:index="17" nillable="true" ma:displayName="К рег. № (для связи документов)" ma:list="{3d518bc2-f4e7-4850-ac55-b2cd23e84bfa}" ma:internalName="RefToDoc" ma:showField="DocRegNum">
      <xsd:simpleType>
        <xsd:restriction base="dms:Lookup"/>
      </xsd:simpleType>
    </xsd:element>
    <xsd:element name="DocRegNum" ma:index="18" nillable="true" ma:displayName="Рег. №" ma:internalName="DocRegNum" ma:readOnly="true">
      <xsd:simpleType>
        <xsd:restriction base="dms:Text">
          <xsd:maxLength value="255"/>
        </xsd:restriction>
      </xsd:simpleType>
    </xsd:element>
    <xsd:element name="DocRegDate" ma:index="19" nillable="true" ma:displayName="Рег. дата" ma:format="DateOnly" ma:internalName="DocRegDate" ma:readOnly="true">
      <xsd:simpleType>
        <xsd:restriction base="dms:DateTime"/>
      </xsd:simpleType>
    </xsd:element>
    <xsd:element name="Organisation" ma:index="20" ma:displayName="Юр. лицо" ma:list="{e1c68475-5089-42d6-9793-bf3f29959e13}" ma:internalName="Organisation" ma:readOnly="false" ma:showField="Title">
      <xsd:simpleType>
        <xsd:restriction base="dms:Lookup"/>
      </xsd:simpleType>
    </xsd:element>
    <xsd:element name="Contract" ma:index="21" nillable="true" ma:displayName="Договор" ma:list="{6399784b-7f70-487f-af7a-cb3af874adcd}" ma:internalName="Contract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CBTDepartmentDocumentsDispForm</Display>
  <Edit>CBTDepartmentDocumentsEditForm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E37D3-CB45-4705-90CF-D139450D2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437BD0-6EB9-49BA-B827-0C1824514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F9F8D4-C9A4-427C-B1FE-A8A5F4AC08D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239A54-98F3-412D-BC6C-6859A6828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1052</Words>
  <Characters>6002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 утверждении Плана работы по противодействию коррупции 23_27 гг</vt:lpstr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Плана работы по противодействию коррупции 23_27 гг</dc:title>
  <dc:creator>Таллер Евгения Юрьевна</dc:creator>
  <cp:lastModifiedBy>Евсеева Анастасия Михайловна</cp:lastModifiedBy>
  <cp:revision>3</cp:revision>
  <cp:lastPrinted>2020-12-21T11:22:00Z</cp:lastPrinted>
  <dcterms:created xsi:type="dcterms:W3CDTF">2025-04-21T09:50:00Z</dcterms:created>
  <dcterms:modified xsi:type="dcterms:W3CDTF">2025-04-21T11:16:00Z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PH#DocAuthor">
    <vt:lpwstr>П. А. Митягин</vt:lpwstr>
  </property>
  <property fmtid="{D5CDD505-2E9C-101B-9397-08002B2CF9AE}" pid="3" name="$PH#DocAuthorFullName">
    <vt:lpwstr>$PH#DocAuthorFullName</vt:lpwstr>
  </property>
  <property fmtid="{D5CDD505-2E9C-101B-9397-08002B2CF9AE}" pid="4" name="$PH#DocApprover">
    <vt:lpwstr>А.В.Овчаренко</vt:lpwstr>
  </property>
  <property fmtid="{D5CDD505-2E9C-101B-9397-08002B2CF9AE}" pid="5" name="$PH#DocApproverJobTitle">
    <vt:lpwstr>Директор</vt:lpwstr>
  </property>
  <property fmtid="{D5CDD505-2E9C-101B-9397-08002B2CF9AE}" pid="6" name="$DocContent">
    <vt:lpwstr>$DocContent</vt:lpwstr>
  </property>
  <property fmtid="{D5CDD505-2E9C-101B-9397-08002B2CF9AE}" pid="7" name="$DocTitle">
    <vt:lpwstr>Приказ о тестовом режиме ЭО</vt:lpwstr>
  </property>
  <property fmtid="{D5CDD505-2E9C-101B-9397-08002B2CF9AE}" pid="8" name="$DocRegNum">
    <vt:lpwstr>01-01/124-П</vt:lpwstr>
  </property>
  <property fmtid="{D5CDD505-2E9C-101B-9397-08002B2CF9AE}" pid="9" name="$DocRegDate">
    <vt:lpwstr>11.11.2014</vt:lpwstr>
  </property>
  <property fmtid="{D5CDD505-2E9C-101B-9397-08002B2CF9AE}" pid="10" name="$PH#DocCreatedDateLongFormat">
    <vt:lpwstr>$PH#DocCreatedDateLongFormat</vt:lpwstr>
  </property>
  <property fmtid="{D5CDD505-2E9C-101B-9397-08002B2CF9AE}" pid="11" name="$PH#DocAuthorJobTitle">
    <vt:lpwstr>Ведущий специалист по тестированию ИС</vt:lpwstr>
  </property>
  <property fmtid="{D5CDD505-2E9C-101B-9397-08002B2CF9AE}" pid="12" name="ContentTypeId">
    <vt:lpwstr>0x0101007D34BB6B5F80FA48A112F7CB7CF8C18500040E89BCEE7F5942AF89980E28BC0122</vt:lpwstr>
  </property>
  <property fmtid="{D5CDD505-2E9C-101B-9397-08002B2CF9AE}" pid="13" name="LinkedEventID">
    <vt:lpwstr/>
  </property>
  <property fmtid="{D5CDD505-2E9C-101B-9397-08002B2CF9AE}" pid="14" name="ParentTaskID">
    <vt:lpwstr/>
  </property>
  <property fmtid="{D5CDD505-2E9C-101B-9397-08002B2CF9AE}" pid="15" name="Archive">
    <vt:bool>false</vt:bool>
  </property>
  <property fmtid="{D5CDD505-2E9C-101B-9397-08002B2CF9AE}" pid="16" name="SlaveDoc">
    <vt:bool>false</vt:bool>
  </property>
  <property fmtid="{D5CDD505-2E9C-101B-9397-08002B2CF9AE}" pid="17" name="RelatedResourcesLink">
    <vt:lpwstr>, </vt:lpwstr>
  </property>
  <property fmtid="{D5CDD505-2E9C-101B-9397-08002B2CF9AE}" pid="18" name="OrganisationSigner">
    <vt:lpwstr>11</vt:lpwstr>
  </property>
  <property fmtid="{D5CDD505-2E9C-101B-9397-08002B2CF9AE}" pid="19" name="FileLeafRef">
    <vt:lpwstr>Приказ о создании рабочей группы проекта KS1592 CroBoDDIT.docx</vt:lpwstr>
  </property>
</Properties>
</file>