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1D8C" w:rsidRPr="00E85355" w14:paraId="53479FB0" w14:textId="77777777" w:rsidTr="00EF5376">
        <w:trPr>
          <w:trHeight w:val="4536"/>
        </w:trPr>
        <w:tc>
          <w:tcPr>
            <w:tcW w:w="9345" w:type="dxa"/>
            <w:vAlign w:val="top"/>
          </w:tcPr>
          <w:p w14:paraId="60A5CA1D" w14:textId="6FF6A0FB" w:rsidR="00A51D8C" w:rsidRPr="00E85355" w:rsidRDefault="00A51D8C" w:rsidP="004D29F5">
            <w:pPr>
              <w:ind w:firstLine="0"/>
              <w:jc w:val="center"/>
              <w:rPr>
                <w:b/>
              </w:rPr>
            </w:pPr>
            <w:r w:rsidRPr="00E85355">
              <w:rPr>
                <w:b/>
              </w:rPr>
              <w:t>Санкт</w:t>
            </w:r>
            <w:r w:rsidR="004D29F5" w:rsidRPr="00E85355">
              <w:rPr>
                <w:b/>
              </w:rPr>
              <w:noBreakHyphen/>
            </w:r>
            <w:r w:rsidRPr="00E85355">
              <w:rPr>
                <w:b/>
              </w:rPr>
              <w:t>Петербургское государственное унитарное предприятие «Санкт</w:t>
            </w:r>
            <w:r w:rsidRPr="00E85355">
              <w:rPr>
                <w:b/>
              </w:rPr>
              <w:noBreakHyphen/>
              <w:t>Петербургский информационно</w:t>
            </w:r>
            <w:r w:rsidR="00A84675">
              <w:rPr>
                <w:b/>
              </w:rPr>
              <w:t>-</w:t>
            </w:r>
            <w:r w:rsidRPr="00E85355">
              <w:rPr>
                <w:b/>
              </w:rPr>
              <w:t>аналитический центр»</w:t>
            </w:r>
          </w:p>
        </w:tc>
      </w:tr>
      <w:tr w:rsidR="00A51D8C" w:rsidRPr="00E85355" w14:paraId="30BB61BD" w14:textId="77777777" w:rsidTr="00EF5376">
        <w:trPr>
          <w:trHeight w:val="422"/>
        </w:trPr>
        <w:tc>
          <w:tcPr>
            <w:tcW w:w="9345" w:type="dxa"/>
          </w:tcPr>
          <w:p w14:paraId="7DC60504" w14:textId="77777777" w:rsidR="00A51D8C" w:rsidRPr="00E85355" w:rsidRDefault="00A51D8C" w:rsidP="00EF5376">
            <w:pPr>
              <w:pStyle w:val="af"/>
              <w:jc w:val="center"/>
            </w:pPr>
            <w:r w:rsidRPr="00E85355">
              <w:t>ПРОГРАММА ДЛЯ ЭВМ</w:t>
            </w:r>
          </w:p>
        </w:tc>
      </w:tr>
      <w:tr w:rsidR="00A51D8C" w:rsidRPr="00E85355" w14:paraId="0F5619CB" w14:textId="77777777" w:rsidTr="00EF5376">
        <w:trPr>
          <w:trHeight w:val="692"/>
        </w:trPr>
        <w:tc>
          <w:tcPr>
            <w:tcW w:w="9345" w:type="dxa"/>
          </w:tcPr>
          <w:p w14:paraId="1FA17018" w14:textId="2498812C" w:rsidR="00A51D8C" w:rsidRPr="00E85355" w:rsidRDefault="00A51D8C" w:rsidP="00EF5376">
            <w:pPr>
              <w:pStyle w:val="af"/>
              <w:jc w:val="center"/>
              <w:rPr>
                <w:b/>
              </w:rPr>
            </w:pPr>
            <w:r w:rsidRPr="00E85355">
              <w:rPr>
                <w:b/>
              </w:rPr>
              <w:t>ПРОГРАММНЫЙ КОМПЛЕКС «</w:t>
            </w:r>
            <w:r w:rsidR="00C860C2" w:rsidRPr="00E85355">
              <w:rPr>
                <w:b/>
              </w:rPr>
              <w:t>ЭКОЛОГИЧЕСКИЙ МОНИТОРИНГ</w:t>
            </w:r>
            <w:r w:rsidRPr="00E85355">
              <w:rPr>
                <w:b/>
              </w:rPr>
              <w:t>»</w:t>
            </w:r>
          </w:p>
        </w:tc>
      </w:tr>
      <w:tr w:rsidR="00A51D8C" w:rsidRPr="00E85355" w14:paraId="257BDCF2" w14:textId="77777777" w:rsidTr="00EF5376">
        <w:trPr>
          <w:trHeight w:val="436"/>
        </w:trPr>
        <w:tc>
          <w:tcPr>
            <w:tcW w:w="9345" w:type="dxa"/>
          </w:tcPr>
          <w:p w14:paraId="752848C0" w14:textId="399761CF" w:rsidR="00A51D8C" w:rsidRPr="00E85355" w:rsidRDefault="00A51D8C" w:rsidP="00EF5376">
            <w:pPr>
              <w:pStyle w:val="af"/>
              <w:jc w:val="center"/>
            </w:pPr>
            <w:r w:rsidRPr="00E85355">
              <w:t xml:space="preserve">ОПИСАНИЕ </w:t>
            </w:r>
            <w:r w:rsidR="00B32964">
              <w:t>ПРОГРАММЫ</w:t>
            </w:r>
            <w:bookmarkStart w:id="0" w:name="_GoBack"/>
            <w:bookmarkEnd w:id="0"/>
          </w:p>
        </w:tc>
      </w:tr>
      <w:tr w:rsidR="00A51D8C" w:rsidRPr="00E85355" w14:paraId="476BA045" w14:textId="77777777" w:rsidTr="00EF5376">
        <w:trPr>
          <w:trHeight w:val="1134"/>
        </w:trPr>
        <w:tc>
          <w:tcPr>
            <w:tcW w:w="9345" w:type="dxa"/>
          </w:tcPr>
          <w:p w14:paraId="1BD7F8AC" w14:textId="77777777" w:rsidR="00A51D8C" w:rsidRPr="00E85355" w:rsidRDefault="00A51D8C" w:rsidP="00EF5376">
            <w:pPr>
              <w:pStyle w:val="af"/>
              <w:jc w:val="center"/>
            </w:pPr>
            <w:r w:rsidRPr="00E85355">
              <w:t xml:space="preserve">На </w:t>
            </w:r>
            <w:fldSimple w:instr=" NUMPAGES   \* MERGEFORMAT ">
              <w:r w:rsidRPr="00E85355">
                <w:rPr>
                  <w:noProof/>
                </w:rPr>
                <w:t>9</w:t>
              </w:r>
            </w:fldSimple>
            <w:r w:rsidRPr="00E85355">
              <w:t xml:space="preserve"> листах</w:t>
            </w:r>
          </w:p>
        </w:tc>
      </w:tr>
    </w:tbl>
    <w:p w14:paraId="06F06357" w14:textId="77777777" w:rsidR="00A51D8C" w:rsidRPr="00E85355" w:rsidRDefault="00A51D8C" w:rsidP="00A51D8C">
      <w:pPr>
        <w:spacing w:after="120"/>
        <w:ind w:firstLine="0"/>
        <w:jc w:val="center"/>
        <w:rPr>
          <w:b/>
        </w:rPr>
      </w:pPr>
      <w:r w:rsidRPr="00E85355">
        <w:rPr>
          <w:b/>
        </w:rPr>
        <w:br w:type="page"/>
      </w:r>
    </w:p>
    <w:p w14:paraId="7FEC3021" w14:textId="77777777" w:rsidR="00E52D57" w:rsidRDefault="00E52D57" w:rsidP="00E52D57">
      <w:pPr>
        <w:pStyle w:val="a9"/>
      </w:pPr>
      <w:bookmarkStart w:id="1" w:name="_Toc142578094"/>
      <w:bookmarkStart w:id="2" w:name="_Toc178690195"/>
      <w:r>
        <w:lastRenderedPageBreak/>
        <w:t>Перечень сокращений и условных наименований</w:t>
      </w:r>
      <w:bookmarkEnd w:id="1"/>
      <w:bookmarkEnd w:id="2"/>
    </w:p>
    <w:p w14:paraId="22FF4F9C" w14:textId="77777777" w:rsidR="00E52D57" w:rsidRDefault="00E52D57" w:rsidP="00E52D57">
      <w:pPr>
        <w:spacing w:after="60"/>
      </w:pPr>
      <w:r>
        <w:t>В настоящем документе применяются следующие сокращения: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A07C1" w14:paraId="58128FBB" w14:textId="77777777" w:rsidTr="003C5678">
        <w:trPr>
          <w:tblHeader/>
        </w:trPr>
        <w:tc>
          <w:tcPr>
            <w:tcW w:w="2689" w:type="dxa"/>
          </w:tcPr>
          <w:p w14:paraId="06A01EFF" w14:textId="77777777" w:rsidR="008A07C1" w:rsidRDefault="008A07C1" w:rsidP="003C5678">
            <w:pPr>
              <w:pStyle w:val="ae"/>
            </w:pPr>
            <w:r>
              <w:t>Сокращение</w:t>
            </w:r>
          </w:p>
        </w:tc>
        <w:tc>
          <w:tcPr>
            <w:tcW w:w="6945" w:type="dxa"/>
          </w:tcPr>
          <w:p w14:paraId="47D1D62E" w14:textId="77777777" w:rsidR="008A07C1" w:rsidRDefault="008A07C1" w:rsidP="003C5678">
            <w:pPr>
              <w:pStyle w:val="ae"/>
            </w:pPr>
            <w:r>
              <w:t>Расшифровка</w:t>
            </w:r>
          </w:p>
        </w:tc>
      </w:tr>
      <w:tr w:rsidR="008A07C1" w14:paraId="105F0644" w14:textId="77777777" w:rsidTr="003C5678">
        <w:trPr>
          <w:tblHeader/>
        </w:trPr>
        <w:tc>
          <w:tcPr>
            <w:tcW w:w="2689" w:type="dxa"/>
          </w:tcPr>
          <w:p w14:paraId="5B20DDC9" w14:textId="77777777" w:rsidR="008A07C1" w:rsidRDefault="008A07C1" w:rsidP="003C5678">
            <w:pPr>
              <w:pStyle w:val="ae"/>
            </w:pPr>
            <w:r>
              <w:t>1</w:t>
            </w:r>
          </w:p>
        </w:tc>
        <w:tc>
          <w:tcPr>
            <w:tcW w:w="6945" w:type="dxa"/>
          </w:tcPr>
          <w:p w14:paraId="16E95498" w14:textId="77777777" w:rsidR="008A07C1" w:rsidRDefault="008A07C1" w:rsidP="003C5678">
            <w:pPr>
              <w:pStyle w:val="ae"/>
            </w:pPr>
            <w:r>
              <w:t>2</w:t>
            </w:r>
          </w:p>
        </w:tc>
      </w:tr>
      <w:tr w:rsidR="008A07C1" w14:paraId="70D4E98E" w14:textId="77777777" w:rsidTr="003C5678">
        <w:tc>
          <w:tcPr>
            <w:tcW w:w="2689" w:type="dxa"/>
          </w:tcPr>
          <w:p w14:paraId="28801747" w14:textId="77777777" w:rsidR="008A07C1" w:rsidRPr="0014735F" w:rsidRDefault="008A07C1" w:rsidP="003C5678">
            <w:pPr>
              <w:pStyle w:val="af"/>
            </w:pPr>
            <w:r>
              <w:t>БД</w:t>
            </w:r>
          </w:p>
        </w:tc>
        <w:tc>
          <w:tcPr>
            <w:tcW w:w="6945" w:type="dxa"/>
          </w:tcPr>
          <w:p w14:paraId="5509B796" w14:textId="77777777" w:rsidR="008A07C1" w:rsidRPr="00E52D57" w:rsidRDefault="008A07C1" w:rsidP="003C5678">
            <w:pPr>
              <w:pStyle w:val="af"/>
            </w:pPr>
            <w:r>
              <w:t>База данных</w:t>
            </w:r>
          </w:p>
        </w:tc>
      </w:tr>
      <w:tr w:rsidR="008A07C1" w14:paraId="2DB4573B" w14:textId="77777777" w:rsidTr="003C5678">
        <w:tc>
          <w:tcPr>
            <w:tcW w:w="2689" w:type="dxa"/>
          </w:tcPr>
          <w:p w14:paraId="3310D44A" w14:textId="77777777" w:rsidR="008A07C1" w:rsidRPr="00E52D57" w:rsidRDefault="008A07C1" w:rsidP="003C5678">
            <w:pPr>
              <w:pStyle w:val="af"/>
            </w:pPr>
            <w:r>
              <w:rPr>
                <w:lang w:val="en-US"/>
              </w:rPr>
              <w:t>URL</w:t>
            </w:r>
          </w:p>
        </w:tc>
        <w:tc>
          <w:tcPr>
            <w:tcW w:w="6945" w:type="dxa"/>
          </w:tcPr>
          <w:p w14:paraId="27ACDD59" w14:textId="77777777" w:rsidR="008A07C1" w:rsidRDefault="008A07C1" w:rsidP="003C5678">
            <w:pPr>
              <w:pStyle w:val="af"/>
            </w:pPr>
            <w:r w:rsidRPr="00E52D57">
              <w:t>(</w:t>
            </w:r>
            <w:r>
              <w:t>от</w:t>
            </w:r>
            <w:r w:rsidRPr="00E52D57">
              <w:t xml:space="preserve"> </w:t>
            </w:r>
            <w:r>
              <w:t>англ</w:t>
            </w:r>
            <w:r w:rsidRPr="00E52D57">
              <w:t xml:space="preserve">. </w:t>
            </w:r>
            <w:r w:rsidRPr="00E52D57">
              <w:rPr>
                <w:lang w:val="en-US"/>
              </w:rPr>
              <w:t>Uniform</w:t>
            </w:r>
            <w:r w:rsidRPr="00E52D57">
              <w:t xml:space="preserve"> </w:t>
            </w:r>
            <w:r w:rsidRPr="00E52D57">
              <w:rPr>
                <w:lang w:val="en-US"/>
              </w:rPr>
              <w:t>Resource</w:t>
            </w:r>
            <w:r w:rsidRPr="00E52D57">
              <w:t xml:space="preserve"> </w:t>
            </w:r>
            <w:r w:rsidRPr="00E52D57">
              <w:rPr>
                <w:lang w:val="en-US"/>
              </w:rPr>
              <w:t>Locator</w:t>
            </w:r>
            <w:r w:rsidRPr="00E52D57">
              <w:t>)</w:t>
            </w:r>
            <w:r>
              <w:t xml:space="preserve"> </w:t>
            </w:r>
            <w:r w:rsidRPr="00E52D57">
              <w:t>веб-адрес, который используется для поиска и доступа к сайтам и их страницам</w:t>
            </w:r>
          </w:p>
        </w:tc>
      </w:tr>
    </w:tbl>
    <w:p w14:paraId="7B71683D" w14:textId="77777777" w:rsidR="0074658C" w:rsidRDefault="0074658C" w:rsidP="0074658C">
      <w:pPr>
        <w:spacing w:after="120"/>
        <w:jc w:val="center"/>
        <w:rPr>
          <w:b/>
        </w:rPr>
      </w:pPr>
      <w:r>
        <w:rPr>
          <w:b/>
        </w:rPr>
        <w:br w:type="page"/>
      </w:r>
    </w:p>
    <w:p w14:paraId="6419A422" w14:textId="57D0AC5E" w:rsidR="00336F7A" w:rsidRPr="0074658C" w:rsidRDefault="00290190" w:rsidP="0074658C">
      <w:pPr>
        <w:spacing w:after="120"/>
        <w:ind w:firstLine="0"/>
        <w:jc w:val="center"/>
        <w:rPr>
          <w:b/>
        </w:rPr>
      </w:pPr>
      <w:r w:rsidRPr="0074658C">
        <w:rPr>
          <w:b/>
        </w:rPr>
        <w:lastRenderedPageBreak/>
        <w:t>С</w:t>
      </w:r>
      <w:r w:rsidR="006D5E02" w:rsidRPr="0074658C">
        <w:rPr>
          <w:b/>
        </w:rPr>
        <w:t>одержание</w:t>
      </w:r>
    </w:p>
    <w:p w14:paraId="0A1AD80E" w14:textId="68C78C40" w:rsidR="0074658C" w:rsidRDefault="00C860C2" w:rsidP="008B5F2D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 w:rsidRPr="00E85355">
        <w:fldChar w:fldCharType="begin"/>
      </w:r>
      <w:r w:rsidRPr="00E85355">
        <w:instrText xml:space="preserve"> TOC \o "1-3" \h \z \u </w:instrText>
      </w:r>
      <w:r w:rsidRPr="00E85355">
        <w:fldChar w:fldCharType="separate"/>
      </w:r>
      <w:hyperlink w:anchor="_Toc178690195" w:history="1">
        <w:r w:rsidR="0074658C" w:rsidRPr="00DD7292">
          <w:rPr>
            <w:rStyle w:val="afd"/>
          </w:rPr>
          <w:t>Перечень сокращений и условных наименований</w:t>
        </w:r>
        <w:r w:rsidR="0074658C">
          <w:rPr>
            <w:webHidden/>
          </w:rPr>
          <w:tab/>
        </w:r>
        <w:r w:rsidR="0074658C">
          <w:rPr>
            <w:webHidden/>
          </w:rPr>
          <w:fldChar w:fldCharType="begin"/>
        </w:r>
        <w:r w:rsidR="0074658C">
          <w:rPr>
            <w:webHidden/>
          </w:rPr>
          <w:instrText xml:space="preserve"> PAGEREF _Toc178690195 \h </w:instrText>
        </w:r>
        <w:r w:rsidR="0074658C">
          <w:rPr>
            <w:webHidden/>
          </w:rPr>
        </w:r>
        <w:r w:rsidR="0074658C">
          <w:rPr>
            <w:webHidden/>
          </w:rPr>
          <w:fldChar w:fldCharType="separate"/>
        </w:r>
        <w:r w:rsidR="0074658C">
          <w:rPr>
            <w:webHidden/>
          </w:rPr>
          <w:t>2</w:t>
        </w:r>
        <w:r w:rsidR="0074658C">
          <w:rPr>
            <w:webHidden/>
          </w:rPr>
          <w:fldChar w:fldCharType="end"/>
        </w:r>
      </w:hyperlink>
    </w:p>
    <w:p w14:paraId="42DF3E7E" w14:textId="5BBB8173" w:rsidR="0074658C" w:rsidRDefault="00B32964" w:rsidP="008B5F2D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178690196" w:history="1">
        <w:r w:rsidR="0074658C" w:rsidRPr="00DD7292">
          <w:rPr>
            <w:rStyle w:val="afd"/>
          </w:rPr>
          <w:t>1</w:t>
        </w:r>
        <w:r w:rsidR="0074658C">
          <w:rPr>
            <w:rFonts w:asciiTheme="minorHAnsi" w:eastAsiaTheme="minorEastAsia" w:hAnsiTheme="minorHAnsi"/>
            <w:sz w:val="22"/>
            <w:lang w:eastAsia="ru-RU"/>
          </w:rPr>
          <w:tab/>
        </w:r>
        <w:r w:rsidR="0074658C" w:rsidRPr="00DD7292">
          <w:rPr>
            <w:rStyle w:val="afd"/>
          </w:rPr>
          <w:t>Общие сведения</w:t>
        </w:r>
        <w:r w:rsidR="0074658C">
          <w:rPr>
            <w:webHidden/>
          </w:rPr>
          <w:tab/>
        </w:r>
        <w:r w:rsidR="0074658C">
          <w:rPr>
            <w:webHidden/>
          </w:rPr>
          <w:fldChar w:fldCharType="begin"/>
        </w:r>
        <w:r w:rsidR="0074658C">
          <w:rPr>
            <w:webHidden/>
          </w:rPr>
          <w:instrText xml:space="preserve"> PAGEREF _Toc178690196 \h </w:instrText>
        </w:r>
        <w:r w:rsidR="0074658C">
          <w:rPr>
            <w:webHidden/>
          </w:rPr>
        </w:r>
        <w:r w:rsidR="0074658C">
          <w:rPr>
            <w:webHidden/>
          </w:rPr>
          <w:fldChar w:fldCharType="separate"/>
        </w:r>
        <w:r w:rsidR="0074658C">
          <w:rPr>
            <w:webHidden/>
          </w:rPr>
          <w:t>4</w:t>
        </w:r>
        <w:r w:rsidR="0074658C">
          <w:rPr>
            <w:webHidden/>
          </w:rPr>
          <w:fldChar w:fldCharType="end"/>
        </w:r>
      </w:hyperlink>
    </w:p>
    <w:p w14:paraId="096D4477" w14:textId="18715EEA" w:rsidR="0074658C" w:rsidRDefault="00B32964" w:rsidP="008B5F2D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690197" w:history="1">
        <w:r w:rsidR="0074658C" w:rsidRPr="00DD7292">
          <w:rPr>
            <w:rStyle w:val="afd"/>
            <w:noProof/>
          </w:rPr>
          <w:t>1.1</w:t>
        </w:r>
        <w:r w:rsidR="0074658C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4658C" w:rsidRPr="00DD7292">
          <w:rPr>
            <w:rStyle w:val="afd"/>
            <w:noProof/>
          </w:rPr>
          <w:t>Обозначение и наименование программы</w:t>
        </w:r>
        <w:r w:rsidR="0074658C">
          <w:rPr>
            <w:noProof/>
            <w:webHidden/>
          </w:rPr>
          <w:tab/>
        </w:r>
        <w:r w:rsidR="0074658C">
          <w:rPr>
            <w:noProof/>
            <w:webHidden/>
          </w:rPr>
          <w:fldChar w:fldCharType="begin"/>
        </w:r>
        <w:r w:rsidR="0074658C">
          <w:rPr>
            <w:noProof/>
            <w:webHidden/>
          </w:rPr>
          <w:instrText xml:space="preserve"> PAGEREF _Toc178690197 \h </w:instrText>
        </w:r>
        <w:r w:rsidR="0074658C">
          <w:rPr>
            <w:noProof/>
            <w:webHidden/>
          </w:rPr>
        </w:r>
        <w:r w:rsidR="0074658C">
          <w:rPr>
            <w:noProof/>
            <w:webHidden/>
          </w:rPr>
          <w:fldChar w:fldCharType="separate"/>
        </w:r>
        <w:r w:rsidR="0074658C">
          <w:rPr>
            <w:noProof/>
            <w:webHidden/>
          </w:rPr>
          <w:t>4</w:t>
        </w:r>
        <w:r w:rsidR="0074658C">
          <w:rPr>
            <w:noProof/>
            <w:webHidden/>
          </w:rPr>
          <w:fldChar w:fldCharType="end"/>
        </w:r>
      </w:hyperlink>
    </w:p>
    <w:p w14:paraId="3FE830CB" w14:textId="772859E1" w:rsidR="0074658C" w:rsidRDefault="00B32964" w:rsidP="008B5F2D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690198" w:history="1">
        <w:r w:rsidR="0074658C" w:rsidRPr="00DD7292">
          <w:rPr>
            <w:rStyle w:val="afd"/>
            <w:noProof/>
          </w:rPr>
          <w:t>1.2</w:t>
        </w:r>
        <w:r w:rsidR="0074658C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4658C" w:rsidRPr="00DD7292">
          <w:rPr>
            <w:rStyle w:val="afd"/>
            <w:noProof/>
          </w:rPr>
          <w:t>Программное обеспечение, необходимое для функционирования программы</w:t>
        </w:r>
        <w:r w:rsidR="0074658C">
          <w:rPr>
            <w:noProof/>
            <w:webHidden/>
          </w:rPr>
          <w:tab/>
        </w:r>
        <w:r w:rsidR="0074658C">
          <w:rPr>
            <w:noProof/>
            <w:webHidden/>
          </w:rPr>
          <w:fldChar w:fldCharType="begin"/>
        </w:r>
        <w:r w:rsidR="0074658C">
          <w:rPr>
            <w:noProof/>
            <w:webHidden/>
          </w:rPr>
          <w:instrText xml:space="preserve"> PAGEREF _Toc178690198 \h </w:instrText>
        </w:r>
        <w:r w:rsidR="0074658C">
          <w:rPr>
            <w:noProof/>
            <w:webHidden/>
          </w:rPr>
        </w:r>
        <w:r w:rsidR="0074658C">
          <w:rPr>
            <w:noProof/>
            <w:webHidden/>
          </w:rPr>
          <w:fldChar w:fldCharType="separate"/>
        </w:r>
        <w:r w:rsidR="0074658C">
          <w:rPr>
            <w:noProof/>
            <w:webHidden/>
          </w:rPr>
          <w:t>4</w:t>
        </w:r>
        <w:r w:rsidR="0074658C">
          <w:rPr>
            <w:noProof/>
            <w:webHidden/>
          </w:rPr>
          <w:fldChar w:fldCharType="end"/>
        </w:r>
      </w:hyperlink>
    </w:p>
    <w:p w14:paraId="49A4B1FD" w14:textId="46009C24" w:rsidR="0074658C" w:rsidRDefault="00B32964" w:rsidP="008B5F2D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690199" w:history="1">
        <w:r w:rsidR="0074658C" w:rsidRPr="00DD7292">
          <w:rPr>
            <w:rStyle w:val="afd"/>
            <w:noProof/>
          </w:rPr>
          <w:t>1.3</w:t>
        </w:r>
        <w:r w:rsidR="0074658C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4658C" w:rsidRPr="00DD7292">
          <w:rPr>
            <w:rStyle w:val="afd"/>
            <w:noProof/>
          </w:rPr>
          <w:t>Языки программирования, на которых написана программа</w:t>
        </w:r>
        <w:r w:rsidR="0074658C">
          <w:rPr>
            <w:noProof/>
            <w:webHidden/>
          </w:rPr>
          <w:tab/>
        </w:r>
        <w:r w:rsidR="0074658C">
          <w:rPr>
            <w:noProof/>
            <w:webHidden/>
          </w:rPr>
          <w:fldChar w:fldCharType="begin"/>
        </w:r>
        <w:r w:rsidR="0074658C">
          <w:rPr>
            <w:noProof/>
            <w:webHidden/>
          </w:rPr>
          <w:instrText xml:space="preserve"> PAGEREF _Toc178690199 \h </w:instrText>
        </w:r>
        <w:r w:rsidR="0074658C">
          <w:rPr>
            <w:noProof/>
            <w:webHidden/>
          </w:rPr>
        </w:r>
        <w:r w:rsidR="0074658C">
          <w:rPr>
            <w:noProof/>
            <w:webHidden/>
          </w:rPr>
          <w:fldChar w:fldCharType="separate"/>
        </w:r>
        <w:r w:rsidR="0074658C">
          <w:rPr>
            <w:noProof/>
            <w:webHidden/>
          </w:rPr>
          <w:t>4</w:t>
        </w:r>
        <w:r w:rsidR="0074658C">
          <w:rPr>
            <w:noProof/>
            <w:webHidden/>
          </w:rPr>
          <w:fldChar w:fldCharType="end"/>
        </w:r>
      </w:hyperlink>
    </w:p>
    <w:p w14:paraId="4E4D135F" w14:textId="393CC200" w:rsidR="0074658C" w:rsidRDefault="00B32964" w:rsidP="008B5F2D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178690200" w:history="1">
        <w:r w:rsidR="0074658C" w:rsidRPr="00DD7292">
          <w:rPr>
            <w:rStyle w:val="afd"/>
          </w:rPr>
          <w:t>2</w:t>
        </w:r>
        <w:r w:rsidR="0074658C">
          <w:rPr>
            <w:rFonts w:asciiTheme="minorHAnsi" w:eastAsiaTheme="minorEastAsia" w:hAnsiTheme="minorHAnsi"/>
            <w:sz w:val="22"/>
            <w:lang w:eastAsia="ru-RU"/>
          </w:rPr>
          <w:tab/>
        </w:r>
        <w:r w:rsidR="0074658C" w:rsidRPr="00DD7292">
          <w:rPr>
            <w:rStyle w:val="afd"/>
          </w:rPr>
          <w:t>Функциональное назначение</w:t>
        </w:r>
        <w:r w:rsidR="0074658C">
          <w:rPr>
            <w:webHidden/>
          </w:rPr>
          <w:tab/>
        </w:r>
        <w:r w:rsidR="0074658C">
          <w:rPr>
            <w:webHidden/>
          </w:rPr>
          <w:fldChar w:fldCharType="begin"/>
        </w:r>
        <w:r w:rsidR="0074658C">
          <w:rPr>
            <w:webHidden/>
          </w:rPr>
          <w:instrText xml:space="preserve"> PAGEREF _Toc178690200 \h </w:instrText>
        </w:r>
        <w:r w:rsidR="0074658C">
          <w:rPr>
            <w:webHidden/>
          </w:rPr>
        </w:r>
        <w:r w:rsidR="0074658C">
          <w:rPr>
            <w:webHidden/>
          </w:rPr>
          <w:fldChar w:fldCharType="separate"/>
        </w:r>
        <w:r w:rsidR="0074658C">
          <w:rPr>
            <w:webHidden/>
          </w:rPr>
          <w:t>5</w:t>
        </w:r>
        <w:r w:rsidR="0074658C">
          <w:rPr>
            <w:webHidden/>
          </w:rPr>
          <w:fldChar w:fldCharType="end"/>
        </w:r>
      </w:hyperlink>
    </w:p>
    <w:p w14:paraId="7DED02E4" w14:textId="424477DE" w:rsidR="0074658C" w:rsidRDefault="00B32964" w:rsidP="008B5F2D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178690201" w:history="1">
        <w:r w:rsidR="0074658C" w:rsidRPr="00DD7292">
          <w:rPr>
            <w:rStyle w:val="afd"/>
          </w:rPr>
          <w:t>3</w:t>
        </w:r>
        <w:r w:rsidR="0074658C">
          <w:rPr>
            <w:rFonts w:asciiTheme="minorHAnsi" w:eastAsiaTheme="minorEastAsia" w:hAnsiTheme="minorHAnsi"/>
            <w:sz w:val="22"/>
            <w:lang w:eastAsia="ru-RU"/>
          </w:rPr>
          <w:tab/>
        </w:r>
        <w:r w:rsidR="0074658C" w:rsidRPr="00DD7292">
          <w:rPr>
            <w:rStyle w:val="afd"/>
          </w:rPr>
          <w:t>Описание логической структуры</w:t>
        </w:r>
        <w:r w:rsidR="0074658C">
          <w:rPr>
            <w:webHidden/>
          </w:rPr>
          <w:tab/>
        </w:r>
        <w:r w:rsidR="0074658C">
          <w:rPr>
            <w:webHidden/>
          </w:rPr>
          <w:fldChar w:fldCharType="begin"/>
        </w:r>
        <w:r w:rsidR="0074658C">
          <w:rPr>
            <w:webHidden/>
          </w:rPr>
          <w:instrText xml:space="preserve"> PAGEREF _Toc178690201 \h </w:instrText>
        </w:r>
        <w:r w:rsidR="0074658C">
          <w:rPr>
            <w:webHidden/>
          </w:rPr>
        </w:r>
        <w:r w:rsidR="0074658C">
          <w:rPr>
            <w:webHidden/>
          </w:rPr>
          <w:fldChar w:fldCharType="separate"/>
        </w:r>
        <w:r w:rsidR="0074658C">
          <w:rPr>
            <w:webHidden/>
          </w:rPr>
          <w:t>6</w:t>
        </w:r>
        <w:r w:rsidR="0074658C">
          <w:rPr>
            <w:webHidden/>
          </w:rPr>
          <w:fldChar w:fldCharType="end"/>
        </w:r>
      </w:hyperlink>
    </w:p>
    <w:p w14:paraId="0894EDCD" w14:textId="576D2322" w:rsidR="0074658C" w:rsidRDefault="00B32964" w:rsidP="008B5F2D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690202" w:history="1">
        <w:r w:rsidR="0074658C" w:rsidRPr="00DD7292">
          <w:rPr>
            <w:rStyle w:val="afd"/>
            <w:noProof/>
          </w:rPr>
          <w:t>3.1</w:t>
        </w:r>
        <w:r w:rsidR="0074658C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4658C" w:rsidRPr="00DD7292">
          <w:rPr>
            <w:rStyle w:val="afd"/>
            <w:noProof/>
          </w:rPr>
          <w:t>Структура программы</w:t>
        </w:r>
        <w:r w:rsidR="0074658C">
          <w:rPr>
            <w:noProof/>
            <w:webHidden/>
          </w:rPr>
          <w:tab/>
        </w:r>
        <w:r w:rsidR="0074658C">
          <w:rPr>
            <w:noProof/>
            <w:webHidden/>
          </w:rPr>
          <w:fldChar w:fldCharType="begin"/>
        </w:r>
        <w:r w:rsidR="0074658C">
          <w:rPr>
            <w:noProof/>
            <w:webHidden/>
          </w:rPr>
          <w:instrText xml:space="preserve"> PAGEREF _Toc178690202 \h </w:instrText>
        </w:r>
        <w:r w:rsidR="0074658C">
          <w:rPr>
            <w:noProof/>
            <w:webHidden/>
          </w:rPr>
        </w:r>
        <w:r w:rsidR="0074658C">
          <w:rPr>
            <w:noProof/>
            <w:webHidden/>
          </w:rPr>
          <w:fldChar w:fldCharType="separate"/>
        </w:r>
        <w:r w:rsidR="0074658C">
          <w:rPr>
            <w:noProof/>
            <w:webHidden/>
          </w:rPr>
          <w:t>6</w:t>
        </w:r>
        <w:r w:rsidR="0074658C">
          <w:rPr>
            <w:noProof/>
            <w:webHidden/>
          </w:rPr>
          <w:fldChar w:fldCharType="end"/>
        </w:r>
      </w:hyperlink>
    </w:p>
    <w:p w14:paraId="54738672" w14:textId="72C60BCB" w:rsidR="0074658C" w:rsidRDefault="00B32964" w:rsidP="008B5F2D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690203" w:history="1">
        <w:r w:rsidR="0074658C" w:rsidRPr="00DD7292">
          <w:rPr>
            <w:rStyle w:val="afd"/>
            <w:noProof/>
          </w:rPr>
          <w:t>3.2</w:t>
        </w:r>
        <w:r w:rsidR="0074658C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4658C" w:rsidRPr="00DD7292">
          <w:rPr>
            <w:rStyle w:val="afd"/>
            <w:noProof/>
          </w:rPr>
          <w:t>Алгоритм программы</w:t>
        </w:r>
        <w:r w:rsidR="0074658C">
          <w:rPr>
            <w:noProof/>
            <w:webHidden/>
          </w:rPr>
          <w:tab/>
        </w:r>
        <w:r w:rsidR="0074658C">
          <w:rPr>
            <w:noProof/>
            <w:webHidden/>
          </w:rPr>
          <w:fldChar w:fldCharType="begin"/>
        </w:r>
        <w:r w:rsidR="0074658C">
          <w:rPr>
            <w:noProof/>
            <w:webHidden/>
          </w:rPr>
          <w:instrText xml:space="preserve"> PAGEREF _Toc178690203 \h </w:instrText>
        </w:r>
        <w:r w:rsidR="0074658C">
          <w:rPr>
            <w:noProof/>
            <w:webHidden/>
          </w:rPr>
        </w:r>
        <w:r w:rsidR="0074658C">
          <w:rPr>
            <w:noProof/>
            <w:webHidden/>
          </w:rPr>
          <w:fldChar w:fldCharType="separate"/>
        </w:r>
        <w:r w:rsidR="0074658C">
          <w:rPr>
            <w:noProof/>
            <w:webHidden/>
          </w:rPr>
          <w:t>7</w:t>
        </w:r>
        <w:r w:rsidR="0074658C">
          <w:rPr>
            <w:noProof/>
            <w:webHidden/>
          </w:rPr>
          <w:fldChar w:fldCharType="end"/>
        </w:r>
      </w:hyperlink>
    </w:p>
    <w:p w14:paraId="6EF9AD5C" w14:textId="3411466C" w:rsidR="0074658C" w:rsidRDefault="00B32964" w:rsidP="008B5F2D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178690204" w:history="1">
        <w:r w:rsidR="0074658C" w:rsidRPr="00DD7292">
          <w:rPr>
            <w:rStyle w:val="afd"/>
          </w:rPr>
          <w:t>4</w:t>
        </w:r>
        <w:r w:rsidR="0074658C">
          <w:rPr>
            <w:rFonts w:asciiTheme="minorHAnsi" w:eastAsiaTheme="minorEastAsia" w:hAnsiTheme="minorHAnsi"/>
            <w:sz w:val="22"/>
            <w:lang w:eastAsia="ru-RU"/>
          </w:rPr>
          <w:tab/>
        </w:r>
        <w:r w:rsidR="0074658C" w:rsidRPr="00DD7292">
          <w:rPr>
            <w:rStyle w:val="afd"/>
          </w:rPr>
          <w:t>Вызов и загрузка</w:t>
        </w:r>
        <w:r w:rsidR="0074658C">
          <w:rPr>
            <w:webHidden/>
          </w:rPr>
          <w:tab/>
        </w:r>
        <w:r w:rsidR="0074658C">
          <w:rPr>
            <w:webHidden/>
          </w:rPr>
          <w:fldChar w:fldCharType="begin"/>
        </w:r>
        <w:r w:rsidR="0074658C">
          <w:rPr>
            <w:webHidden/>
          </w:rPr>
          <w:instrText xml:space="preserve"> PAGEREF _Toc178690204 \h </w:instrText>
        </w:r>
        <w:r w:rsidR="0074658C">
          <w:rPr>
            <w:webHidden/>
          </w:rPr>
        </w:r>
        <w:r w:rsidR="0074658C">
          <w:rPr>
            <w:webHidden/>
          </w:rPr>
          <w:fldChar w:fldCharType="separate"/>
        </w:r>
        <w:r w:rsidR="0074658C">
          <w:rPr>
            <w:webHidden/>
          </w:rPr>
          <w:t>8</w:t>
        </w:r>
        <w:r w:rsidR="0074658C">
          <w:rPr>
            <w:webHidden/>
          </w:rPr>
          <w:fldChar w:fldCharType="end"/>
        </w:r>
      </w:hyperlink>
    </w:p>
    <w:p w14:paraId="7B7C9C7A" w14:textId="161BED4B" w:rsidR="0074658C" w:rsidRDefault="00B32964" w:rsidP="008B5F2D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178690205" w:history="1">
        <w:r w:rsidR="0074658C" w:rsidRPr="00DD7292">
          <w:rPr>
            <w:rStyle w:val="afd"/>
          </w:rPr>
          <w:t>5</w:t>
        </w:r>
        <w:r w:rsidR="0074658C">
          <w:rPr>
            <w:rFonts w:asciiTheme="minorHAnsi" w:eastAsiaTheme="minorEastAsia" w:hAnsiTheme="minorHAnsi"/>
            <w:sz w:val="22"/>
            <w:lang w:eastAsia="ru-RU"/>
          </w:rPr>
          <w:tab/>
        </w:r>
        <w:r w:rsidR="0074658C" w:rsidRPr="00DD7292">
          <w:rPr>
            <w:rStyle w:val="afd"/>
          </w:rPr>
          <w:t>Входные данные</w:t>
        </w:r>
        <w:r w:rsidR="0074658C">
          <w:rPr>
            <w:webHidden/>
          </w:rPr>
          <w:tab/>
        </w:r>
        <w:r w:rsidR="0074658C">
          <w:rPr>
            <w:webHidden/>
          </w:rPr>
          <w:fldChar w:fldCharType="begin"/>
        </w:r>
        <w:r w:rsidR="0074658C">
          <w:rPr>
            <w:webHidden/>
          </w:rPr>
          <w:instrText xml:space="preserve"> PAGEREF _Toc178690205 \h </w:instrText>
        </w:r>
        <w:r w:rsidR="0074658C">
          <w:rPr>
            <w:webHidden/>
          </w:rPr>
        </w:r>
        <w:r w:rsidR="0074658C">
          <w:rPr>
            <w:webHidden/>
          </w:rPr>
          <w:fldChar w:fldCharType="separate"/>
        </w:r>
        <w:r w:rsidR="0074658C">
          <w:rPr>
            <w:webHidden/>
          </w:rPr>
          <w:t>9</w:t>
        </w:r>
        <w:r w:rsidR="0074658C">
          <w:rPr>
            <w:webHidden/>
          </w:rPr>
          <w:fldChar w:fldCharType="end"/>
        </w:r>
      </w:hyperlink>
    </w:p>
    <w:p w14:paraId="768BF079" w14:textId="43525081" w:rsidR="0074658C" w:rsidRDefault="00B32964" w:rsidP="008B5F2D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178690206" w:history="1">
        <w:r w:rsidR="0074658C" w:rsidRPr="00DD7292">
          <w:rPr>
            <w:rStyle w:val="afd"/>
          </w:rPr>
          <w:t>6</w:t>
        </w:r>
        <w:r w:rsidR="0074658C">
          <w:rPr>
            <w:rFonts w:asciiTheme="minorHAnsi" w:eastAsiaTheme="minorEastAsia" w:hAnsiTheme="minorHAnsi"/>
            <w:sz w:val="22"/>
            <w:lang w:eastAsia="ru-RU"/>
          </w:rPr>
          <w:tab/>
        </w:r>
        <w:r w:rsidR="0074658C" w:rsidRPr="00DD7292">
          <w:rPr>
            <w:rStyle w:val="afd"/>
          </w:rPr>
          <w:t>Выходные данные</w:t>
        </w:r>
        <w:r w:rsidR="0074658C">
          <w:rPr>
            <w:webHidden/>
          </w:rPr>
          <w:tab/>
        </w:r>
        <w:r w:rsidR="0074658C">
          <w:rPr>
            <w:webHidden/>
          </w:rPr>
          <w:fldChar w:fldCharType="begin"/>
        </w:r>
        <w:r w:rsidR="0074658C">
          <w:rPr>
            <w:webHidden/>
          </w:rPr>
          <w:instrText xml:space="preserve"> PAGEREF _Toc178690206 \h </w:instrText>
        </w:r>
        <w:r w:rsidR="0074658C">
          <w:rPr>
            <w:webHidden/>
          </w:rPr>
        </w:r>
        <w:r w:rsidR="0074658C">
          <w:rPr>
            <w:webHidden/>
          </w:rPr>
          <w:fldChar w:fldCharType="separate"/>
        </w:r>
        <w:r w:rsidR="0074658C">
          <w:rPr>
            <w:webHidden/>
          </w:rPr>
          <w:t>10</w:t>
        </w:r>
        <w:r w:rsidR="0074658C">
          <w:rPr>
            <w:webHidden/>
          </w:rPr>
          <w:fldChar w:fldCharType="end"/>
        </w:r>
      </w:hyperlink>
    </w:p>
    <w:p w14:paraId="2AA2A8E1" w14:textId="3918AACB" w:rsidR="00A51D8C" w:rsidRPr="00E85355" w:rsidRDefault="00C860C2" w:rsidP="00401272">
      <w:pPr>
        <w:tabs>
          <w:tab w:val="left" w:pos="567"/>
          <w:tab w:val="right" w:leader="dot" w:pos="9638"/>
        </w:tabs>
      </w:pPr>
      <w:r w:rsidRPr="00E85355">
        <w:fldChar w:fldCharType="end"/>
      </w:r>
      <w:r w:rsidR="00A51D8C" w:rsidRPr="00E85355">
        <w:br w:type="page"/>
      </w:r>
    </w:p>
    <w:p w14:paraId="3A77A116" w14:textId="6C3F3DD8" w:rsidR="00A51D8C" w:rsidRPr="00E85355" w:rsidRDefault="00A51D8C" w:rsidP="00A51D8C">
      <w:pPr>
        <w:pStyle w:val="1"/>
      </w:pPr>
      <w:bookmarkStart w:id="3" w:name="_Toc169166261"/>
      <w:bookmarkStart w:id="4" w:name="_Toc178690196"/>
      <w:r w:rsidRPr="00E85355">
        <w:lastRenderedPageBreak/>
        <w:t>Общие сведения</w:t>
      </w:r>
      <w:bookmarkEnd w:id="3"/>
      <w:bookmarkEnd w:id="4"/>
    </w:p>
    <w:p w14:paraId="51346594" w14:textId="00E07634" w:rsidR="00A51D8C" w:rsidRPr="00E85355" w:rsidRDefault="00A51D8C" w:rsidP="00A51D8C">
      <w:pPr>
        <w:pStyle w:val="20"/>
      </w:pPr>
      <w:bookmarkStart w:id="5" w:name="_Toc169166262"/>
      <w:bookmarkStart w:id="6" w:name="_Toc178690197"/>
      <w:r w:rsidRPr="00E85355">
        <w:t>Обозначение и наименование программы</w:t>
      </w:r>
      <w:bookmarkEnd w:id="5"/>
      <w:bookmarkEnd w:id="6"/>
    </w:p>
    <w:p w14:paraId="5BF139D8" w14:textId="6AA75051" w:rsidR="00A51D8C" w:rsidRPr="00E85355" w:rsidRDefault="00AA444D" w:rsidP="00A51D8C">
      <w:r w:rsidRPr="00E85355">
        <w:t>Наименование программы: «Программный комплекс «</w:t>
      </w:r>
      <w:r w:rsidR="004D29F5" w:rsidRPr="00E85355">
        <w:t>Экологический мониторинг</w:t>
      </w:r>
      <w:r w:rsidRPr="00E85355">
        <w:t>»</w:t>
      </w:r>
      <w:r w:rsidR="00D64602" w:rsidRPr="00E85355">
        <w:t>.</w:t>
      </w:r>
    </w:p>
    <w:p w14:paraId="0376E33C" w14:textId="43F7CE6A" w:rsidR="00A51D8C" w:rsidRPr="00E85355" w:rsidRDefault="00A51D8C" w:rsidP="00A51D8C">
      <w:pPr>
        <w:pStyle w:val="20"/>
      </w:pPr>
      <w:bookmarkStart w:id="7" w:name="_Toc169166263"/>
      <w:bookmarkStart w:id="8" w:name="_Toc178690198"/>
      <w:r w:rsidRPr="00E85355">
        <w:t>Программное обеспечение, необходимое для функционирования программы</w:t>
      </w:r>
      <w:bookmarkEnd w:id="7"/>
      <w:bookmarkEnd w:id="8"/>
    </w:p>
    <w:p w14:paraId="1E25A1A0" w14:textId="3A73C68D" w:rsidR="00A51D8C" w:rsidRPr="00E85355" w:rsidRDefault="00AA444D" w:rsidP="00A51D8C">
      <w:r w:rsidRPr="00E85355">
        <w:t>Пользователи обращаются к программе через веб</w:t>
      </w:r>
      <w:r w:rsidRPr="00E85355">
        <w:noBreakHyphen/>
        <w:t>браузер с клиентского персонального компьютера. Запросы пользователей передаются через прокси сервер на сервер приложений. Сервер приложений обращается к серверу базы данных.</w:t>
      </w:r>
    </w:p>
    <w:p w14:paraId="0694E6AB" w14:textId="2DD9B942" w:rsidR="00AA444D" w:rsidRPr="00E85355" w:rsidRDefault="00AA444D" w:rsidP="00A51D8C">
      <w:r w:rsidRPr="00E85355">
        <w:t xml:space="preserve">Программное обеспечение клиентского персонального компьютера представлено в таблице </w:t>
      </w:r>
      <w:r w:rsidR="00D64602" w:rsidRPr="00E85355">
        <w:fldChar w:fldCharType="begin"/>
      </w:r>
      <w:r w:rsidR="00D64602" w:rsidRPr="00E85355">
        <w:instrText xml:space="preserve"> REF _Ref169166305 \h </w:instrText>
      </w:r>
      <w:r w:rsidR="00E85355">
        <w:instrText xml:space="preserve"> \* MERGEFORMAT </w:instrText>
      </w:r>
      <w:r w:rsidR="00D64602" w:rsidRPr="00E85355">
        <w:fldChar w:fldCharType="separate"/>
      </w:r>
      <w:r w:rsidR="00D64602" w:rsidRPr="00E85355">
        <w:rPr>
          <w:noProof/>
        </w:rPr>
        <w:t>1</w:t>
      </w:r>
      <w:r w:rsidR="00D64602" w:rsidRPr="00E85355">
        <w:fldChar w:fldCharType="end"/>
      </w:r>
      <w:r w:rsidR="00D64602" w:rsidRPr="00E85355">
        <w:t>.</w:t>
      </w:r>
    </w:p>
    <w:p w14:paraId="2A75085C" w14:textId="7CA32129" w:rsidR="00AA444D" w:rsidRPr="00E85355" w:rsidRDefault="00D64602" w:rsidP="00AA444D">
      <w:pPr>
        <w:pStyle w:val="ab"/>
      </w:pPr>
      <w:r w:rsidRPr="00E85355">
        <w:t xml:space="preserve">Таблица </w:t>
      </w:r>
      <w:fldSimple w:instr=" SEQ Таблица \* ARABIC ">
        <w:bookmarkStart w:id="9" w:name="_Ref169166305"/>
        <w:r w:rsidR="00AA444D" w:rsidRPr="00E85355">
          <w:rPr>
            <w:noProof/>
          </w:rPr>
          <w:t>1</w:t>
        </w:r>
        <w:bookmarkEnd w:id="9"/>
      </w:fldSimple>
      <w:r w:rsidR="00AA444D" w:rsidRPr="00E85355">
        <w:t xml:space="preserve"> Программное обеспечение клиентского персонального компьютера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444D" w:rsidRPr="00E85355" w14:paraId="61B65764" w14:textId="77777777" w:rsidTr="00AA444D">
        <w:tc>
          <w:tcPr>
            <w:tcW w:w="4814" w:type="dxa"/>
          </w:tcPr>
          <w:p w14:paraId="13431321" w14:textId="0A641A3C" w:rsidR="00AA444D" w:rsidRPr="00E85355" w:rsidRDefault="00AA444D" w:rsidP="00AA444D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0F419323" w14:textId="3D4F18C8" w:rsidR="00AA444D" w:rsidRPr="00E85355" w:rsidRDefault="00AA444D" w:rsidP="00AA444D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AA444D" w:rsidRPr="00E85355" w14:paraId="3CD0E190" w14:textId="77777777" w:rsidTr="00AA444D">
        <w:tc>
          <w:tcPr>
            <w:tcW w:w="4814" w:type="dxa"/>
          </w:tcPr>
          <w:p w14:paraId="36E0522E" w14:textId="1E769836" w:rsidR="00AA444D" w:rsidRPr="00E85355" w:rsidRDefault="00AA444D" w:rsidP="00AA444D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56BD7225" w14:textId="46BA0424" w:rsidR="00AA444D" w:rsidRPr="00E85355" w:rsidRDefault="00AA444D" w:rsidP="00AA444D">
            <w:pPr>
              <w:pStyle w:val="ae"/>
            </w:pPr>
            <w:r w:rsidRPr="00E85355">
              <w:t>2</w:t>
            </w:r>
          </w:p>
        </w:tc>
      </w:tr>
      <w:tr w:rsidR="00AA444D" w:rsidRPr="00E85355" w14:paraId="34A6BCB1" w14:textId="77777777" w:rsidTr="00AA444D">
        <w:tc>
          <w:tcPr>
            <w:tcW w:w="4814" w:type="dxa"/>
          </w:tcPr>
          <w:p w14:paraId="2B438194" w14:textId="091F0036" w:rsidR="00AA444D" w:rsidRPr="006E503C" w:rsidRDefault="006E503C" w:rsidP="00AA444D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 xml:space="preserve">Linux </w:t>
            </w:r>
            <w:r>
              <w:t>или</w:t>
            </w:r>
            <w:r>
              <w:rPr>
                <w:lang w:val="en-US"/>
              </w:rPr>
              <w:t xml:space="preserve"> Windows Subsystem for Linux</w:t>
            </w:r>
          </w:p>
        </w:tc>
        <w:tc>
          <w:tcPr>
            <w:tcW w:w="4814" w:type="dxa"/>
          </w:tcPr>
          <w:p w14:paraId="57CED3F8" w14:textId="4BC3061A" w:rsidR="00AA444D" w:rsidRPr="00E85355" w:rsidRDefault="00AA444D" w:rsidP="00AA444D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AA444D" w:rsidRPr="00E85355" w14:paraId="61DDEF99" w14:textId="77777777" w:rsidTr="00AA444D">
        <w:tc>
          <w:tcPr>
            <w:tcW w:w="4814" w:type="dxa"/>
          </w:tcPr>
          <w:p w14:paraId="421096B3" w14:textId="13CDFB86" w:rsidR="00AA444D" w:rsidRPr="00E85355" w:rsidRDefault="00AA444D" w:rsidP="00AA444D">
            <w:pPr>
              <w:pStyle w:val="af"/>
            </w:pPr>
            <w:proofErr w:type="spellStart"/>
            <w:r w:rsidRPr="00E85355">
              <w:t>Mozilla</w:t>
            </w:r>
            <w:proofErr w:type="spellEnd"/>
            <w:r w:rsidRPr="00E85355">
              <w:t xml:space="preserve"> </w:t>
            </w:r>
            <w:proofErr w:type="spellStart"/>
            <w:r w:rsidRPr="00E85355">
              <w:t>Firefox</w:t>
            </w:r>
            <w:proofErr w:type="spellEnd"/>
            <w:r w:rsidRPr="00E85355">
              <w:t xml:space="preserve"> 54 и более современные версии </w:t>
            </w:r>
          </w:p>
        </w:tc>
        <w:tc>
          <w:tcPr>
            <w:tcW w:w="4814" w:type="dxa"/>
          </w:tcPr>
          <w:p w14:paraId="11721D62" w14:textId="3672CD44" w:rsidR="00AA444D" w:rsidRPr="00E85355" w:rsidRDefault="00AA444D" w:rsidP="00AA444D">
            <w:pPr>
              <w:pStyle w:val="af"/>
            </w:pPr>
            <w:r w:rsidRPr="00E85355">
              <w:t>Веб-</w:t>
            </w:r>
            <w:r w:rsidR="00CC67EE" w:rsidRPr="00E85355">
              <w:t>браузер</w:t>
            </w:r>
          </w:p>
        </w:tc>
      </w:tr>
    </w:tbl>
    <w:p w14:paraId="6F1D0A80" w14:textId="14A4F60A" w:rsidR="00AA444D" w:rsidRPr="00E85355" w:rsidRDefault="00AA444D" w:rsidP="00AA444D">
      <w:pPr>
        <w:spacing w:before="120"/>
      </w:pPr>
      <w:r w:rsidRPr="00E85355">
        <w:t xml:space="preserve">Программное обеспечение прокси сервера представлено в таблице </w:t>
      </w:r>
      <w:r w:rsidR="00D64602" w:rsidRPr="00E85355">
        <w:fldChar w:fldCharType="begin"/>
      </w:r>
      <w:r w:rsidR="00D64602" w:rsidRPr="00E85355">
        <w:instrText xml:space="preserve"> REF _Ref169166312 \h </w:instrText>
      </w:r>
      <w:r w:rsidR="00E85355">
        <w:instrText xml:space="preserve"> \* MERGEFORMAT </w:instrText>
      </w:r>
      <w:r w:rsidR="00D64602" w:rsidRPr="00E85355">
        <w:fldChar w:fldCharType="separate"/>
      </w:r>
      <w:r w:rsidR="00D64602" w:rsidRPr="00E85355">
        <w:rPr>
          <w:noProof/>
        </w:rPr>
        <w:t>2</w:t>
      </w:r>
      <w:r w:rsidR="00D64602" w:rsidRPr="00E85355">
        <w:fldChar w:fldCharType="end"/>
      </w:r>
      <w:r w:rsidR="00D64602" w:rsidRPr="00E85355">
        <w:t>.</w:t>
      </w:r>
    </w:p>
    <w:p w14:paraId="46F8CBCE" w14:textId="272A04F8" w:rsidR="00AA444D" w:rsidRPr="00E85355" w:rsidRDefault="00D64602" w:rsidP="00AA444D">
      <w:pPr>
        <w:pStyle w:val="ab"/>
      </w:pPr>
      <w:r w:rsidRPr="00E85355">
        <w:t xml:space="preserve">Таблица </w:t>
      </w:r>
      <w:fldSimple w:instr=" SEQ Таблица \* ARABIC ">
        <w:bookmarkStart w:id="10" w:name="_Ref169166312"/>
        <w:r w:rsidR="00AA444D" w:rsidRPr="00E85355">
          <w:rPr>
            <w:noProof/>
          </w:rPr>
          <w:t>2</w:t>
        </w:r>
        <w:bookmarkEnd w:id="10"/>
      </w:fldSimple>
      <w:r w:rsidR="00AA444D" w:rsidRPr="00E85355">
        <w:t xml:space="preserve"> Программное обеспечение прокси сервера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444D" w:rsidRPr="00E85355" w14:paraId="60D297B4" w14:textId="77777777" w:rsidTr="00AA444D">
        <w:tc>
          <w:tcPr>
            <w:tcW w:w="4814" w:type="dxa"/>
          </w:tcPr>
          <w:p w14:paraId="094E6865" w14:textId="77777777" w:rsidR="00AA444D" w:rsidRPr="00E85355" w:rsidRDefault="00AA444D" w:rsidP="00EF5376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2007A85C" w14:textId="77777777" w:rsidR="00AA444D" w:rsidRPr="00E85355" w:rsidRDefault="00AA444D" w:rsidP="00EF5376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AA444D" w:rsidRPr="00E85355" w14:paraId="3F8226FD" w14:textId="77777777" w:rsidTr="00AA444D">
        <w:tc>
          <w:tcPr>
            <w:tcW w:w="4814" w:type="dxa"/>
          </w:tcPr>
          <w:p w14:paraId="0A12BCC5" w14:textId="77777777" w:rsidR="00AA444D" w:rsidRPr="00E85355" w:rsidRDefault="00AA444D" w:rsidP="00EF5376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0BE08605" w14:textId="77777777" w:rsidR="00AA444D" w:rsidRPr="00E85355" w:rsidRDefault="00AA444D" w:rsidP="00EF5376">
            <w:pPr>
              <w:pStyle w:val="ae"/>
            </w:pPr>
            <w:r w:rsidRPr="00E85355">
              <w:t>2</w:t>
            </w:r>
          </w:p>
        </w:tc>
      </w:tr>
      <w:tr w:rsidR="00AA444D" w:rsidRPr="00E85355" w14:paraId="2D33498D" w14:textId="77777777" w:rsidTr="00AA444D">
        <w:tc>
          <w:tcPr>
            <w:tcW w:w="4814" w:type="dxa"/>
          </w:tcPr>
          <w:p w14:paraId="7F1E8216" w14:textId="3F8A18D4" w:rsidR="00AA444D" w:rsidRPr="00E85355" w:rsidRDefault="00AA444D" w:rsidP="00726BB7">
            <w:pPr>
              <w:pStyle w:val="af"/>
            </w:pPr>
            <w:r w:rsidRPr="00E85355">
              <w:t xml:space="preserve">Ubuntu </w:t>
            </w:r>
            <w:r w:rsidR="00E576D1" w:rsidRPr="00E85355">
              <w:t>2</w:t>
            </w:r>
            <w:r w:rsidR="00726BB7">
              <w:t>2</w:t>
            </w:r>
            <w:r w:rsidRPr="00E85355">
              <w:t>.04 и более новые</w:t>
            </w:r>
          </w:p>
        </w:tc>
        <w:tc>
          <w:tcPr>
            <w:tcW w:w="4814" w:type="dxa"/>
          </w:tcPr>
          <w:p w14:paraId="50717F73" w14:textId="61E0532E" w:rsidR="00AA444D" w:rsidRPr="00E85355" w:rsidRDefault="00AA444D" w:rsidP="00AA444D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AA444D" w:rsidRPr="00E85355" w14:paraId="38019483" w14:textId="77777777" w:rsidTr="00AA444D">
        <w:tc>
          <w:tcPr>
            <w:tcW w:w="4814" w:type="dxa"/>
          </w:tcPr>
          <w:p w14:paraId="239979D8" w14:textId="440996F6" w:rsidR="00AA444D" w:rsidRPr="00E85355" w:rsidRDefault="00AA444D" w:rsidP="00AA444D">
            <w:pPr>
              <w:pStyle w:val="af"/>
            </w:pPr>
            <w:r w:rsidRPr="00E85355">
              <w:t>Nginx 1.13 и более новые</w:t>
            </w:r>
          </w:p>
        </w:tc>
        <w:tc>
          <w:tcPr>
            <w:tcW w:w="4814" w:type="dxa"/>
          </w:tcPr>
          <w:p w14:paraId="51E42238" w14:textId="3EF13ECC" w:rsidR="00AA444D" w:rsidRPr="00E85355" w:rsidRDefault="00AA444D" w:rsidP="00AA444D">
            <w:pPr>
              <w:pStyle w:val="af"/>
            </w:pPr>
            <w:r w:rsidRPr="00E85355">
              <w:t>Веб сервер с открытым исходным кодом</w:t>
            </w:r>
          </w:p>
        </w:tc>
      </w:tr>
    </w:tbl>
    <w:p w14:paraId="4E947763" w14:textId="177FA80A" w:rsidR="00AA444D" w:rsidRPr="00E85355" w:rsidRDefault="00AA444D" w:rsidP="00AA444D">
      <w:pPr>
        <w:spacing w:before="120"/>
      </w:pPr>
      <w:r w:rsidRPr="00E85355">
        <w:t>Программное обеспечение сервера приложений представлено в таблице</w:t>
      </w:r>
      <w:r w:rsidR="00D64602" w:rsidRPr="00E85355">
        <w:t xml:space="preserve"> </w:t>
      </w:r>
      <w:r w:rsidR="00D64602" w:rsidRPr="00E85355">
        <w:fldChar w:fldCharType="begin"/>
      </w:r>
      <w:r w:rsidR="00D64602" w:rsidRPr="00E85355">
        <w:instrText xml:space="preserve"> REF _Ref169166317 \h </w:instrText>
      </w:r>
      <w:r w:rsidR="00E85355">
        <w:instrText xml:space="preserve"> \* MERGEFORMAT </w:instrText>
      </w:r>
      <w:r w:rsidR="00D64602" w:rsidRPr="00E85355">
        <w:fldChar w:fldCharType="separate"/>
      </w:r>
      <w:r w:rsidR="00D64602" w:rsidRPr="00E85355">
        <w:rPr>
          <w:noProof/>
        </w:rPr>
        <w:t>3</w:t>
      </w:r>
      <w:r w:rsidR="00D64602" w:rsidRPr="00E85355">
        <w:fldChar w:fldCharType="end"/>
      </w:r>
      <w:r w:rsidR="00D64602" w:rsidRPr="00E85355">
        <w:t>.</w:t>
      </w:r>
    </w:p>
    <w:p w14:paraId="122A185B" w14:textId="79DE2B10" w:rsidR="00AA444D" w:rsidRPr="00E85355" w:rsidRDefault="00D64602" w:rsidP="00AA444D">
      <w:pPr>
        <w:pStyle w:val="ab"/>
      </w:pPr>
      <w:r w:rsidRPr="00E85355">
        <w:t xml:space="preserve">Таблица </w:t>
      </w:r>
      <w:fldSimple w:instr=" SEQ Таблица \* ARABIC ">
        <w:bookmarkStart w:id="11" w:name="_Ref169166317"/>
        <w:r w:rsidR="00AA444D" w:rsidRPr="00E85355">
          <w:rPr>
            <w:noProof/>
          </w:rPr>
          <w:t>3</w:t>
        </w:r>
        <w:bookmarkEnd w:id="11"/>
      </w:fldSimple>
      <w:r w:rsidR="00AA444D" w:rsidRPr="00E85355">
        <w:t xml:space="preserve"> Программное обеспечение сервера приложений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444D" w:rsidRPr="00E85355" w14:paraId="6E549451" w14:textId="77777777" w:rsidTr="00EF5376">
        <w:tc>
          <w:tcPr>
            <w:tcW w:w="4814" w:type="dxa"/>
          </w:tcPr>
          <w:p w14:paraId="503BBEA6" w14:textId="77777777" w:rsidR="00AA444D" w:rsidRPr="00E85355" w:rsidRDefault="00AA444D" w:rsidP="00EF5376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1F0DC53E" w14:textId="77777777" w:rsidR="00AA444D" w:rsidRPr="00E85355" w:rsidRDefault="00AA444D" w:rsidP="00EF5376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AA444D" w:rsidRPr="00E85355" w14:paraId="54B924DE" w14:textId="77777777" w:rsidTr="00EF5376">
        <w:tc>
          <w:tcPr>
            <w:tcW w:w="4814" w:type="dxa"/>
          </w:tcPr>
          <w:p w14:paraId="3DCADB7D" w14:textId="77777777" w:rsidR="00AA444D" w:rsidRPr="00E85355" w:rsidRDefault="00AA444D" w:rsidP="00EF5376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2A533230" w14:textId="77777777" w:rsidR="00AA444D" w:rsidRPr="00E85355" w:rsidRDefault="00AA444D" w:rsidP="00EF5376">
            <w:pPr>
              <w:pStyle w:val="ae"/>
            </w:pPr>
            <w:r w:rsidRPr="00E85355">
              <w:t>2</w:t>
            </w:r>
          </w:p>
        </w:tc>
      </w:tr>
      <w:tr w:rsidR="00AA444D" w:rsidRPr="00E85355" w14:paraId="1AA72195" w14:textId="77777777" w:rsidTr="00B86EC3">
        <w:tc>
          <w:tcPr>
            <w:tcW w:w="4814" w:type="dxa"/>
            <w:vAlign w:val="top"/>
          </w:tcPr>
          <w:p w14:paraId="5DC832C9" w14:textId="2F9C3C0F" w:rsidR="00AA444D" w:rsidRPr="00E85355" w:rsidRDefault="00AA444D" w:rsidP="00726BB7">
            <w:pPr>
              <w:pStyle w:val="af"/>
            </w:pPr>
            <w:r w:rsidRPr="00E85355">
              <w:t xml:space="preserve">Ubuntu </w:t>
            </w:r>
            <w:r w:rsidR="00E576D1" w:rsidRPr="00E85355">
              <w:t>2</w:t>
            </w:r>
            <w:r w:rsidR="00726BB7">
              <w:t>2</w:t>
            </w:r>
            <w:r w:rsidRPr="00E85355">
              <w:t>.04 и более новые</w:t>
            </w:r>
          </w:p>
        </w:tc>
        <w:tc>
          <w:tcPr>
            <w:tcW w:w="4814" w:type="dxa"/>
            <w:vAlign w:val="top"/>
          </w:tcPr>
          <w:p w14:paraId="64513690" w14:textId="0D15B948" w:rsidR="00AA444D" w:rsidRPr="00E85355" w:rsidRDefault="00AA444D" w:rsidP="00AA444D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726BB7" w:rsidRPr="00E85355" w14:paraId="3DCD035E" w14:textId="77777777" w:rsidTr="00B86EC3">
        <w:tc>
          <w:tcPr>
            <w:tcW w:w="4814" w:type="dxa"/>
            <w:vAlign w:val="top"/>
          </w:tcPr>
          <w:p w14:paraId="5C6A3EFB" w14:textId="4C175FD7" w:rsidR="00726BB7" w:rsidRPr="00E85355" w:rsidRDefault="00726BB7" w:rsidP="00E576D1">
            <w:pPr>
              <w:pStyle w:val="af"/>
            </w:pPr>
            <w:proofErr w:type="spellStart"/>
            <w:r>
              <w:t>Docker</w:t>
            </w:r>
            <w:proofErr w:type="spellEnd"/>
            <w:r>
              <w:t xml:space="preserve"> 24 и более новые</w:t>
            </w:r>
          </w:p>
        </w:tc>
        <w:tc>
          <w:tcPr>
            <w:tcW w:w="4814" w:type="dxa"/>
            <w:vAlign w:val="top"/>
          </w:tcPr>
          <w:p w14:paraId="72FF0E1A" w14:textId="623CEFF9" w:rsidR="00726BB7" w:rsidRPr="00E85355" w:rsidRDefault="00726BB7" w:rsidP="00AA444D">
            <w:pPr>
              <w:pStyle w:val="af"/>
            </w:pPr>
            <w:r w:rsidRPr="00E85355">
              <w:t>Средства виртуализации</w:t>
            </w:r>
          </w:p>
        </w:tc>
      </w:tr>
      <w:tr w:rsidR="00AA444D" w:rsidRPr="00E85355" w14:paraId="64558A5A" w14:textId="77777777" w:rsidTr="00B86EC3">
        <w:tc>
          <w:tcPr>
            <w:tcW w:w="4814" w:type="dxa"/>
            <w:vAlign w:val="top"/>
          </w:tcPr>
          <w:p w14:paraId="18C020DB" w14:textId="432D336F" w:rsidR="00AA444D" w:rsidRPr="00E85355" w:rsidRDefault="00726BB7" w:rsidP="00AA444D">
            <w:pPr>
              <w:pStyle w:val="af"/>
            </w:pPr>
            <w:r>
              <w:rPr>
                <w:lang w:val="en-US"/>
              </w:rPr>
              <w:t>D</w:t>
            </w:r>
            <w:proofErr w:type="spellStart"/>
            <w:r>
              <w:t>ocker-compose</w:t>
            </w:r>
            <w:proofErr w:type="spellEnd"/>
            <w:r>
              <w:t xml:space="preserve"> версии 1.25 и более новые</w:t>
            </w:r>
          </w:p>
        </w:tc>
        <w:tc>
          <w:tcPr>
            <w:tcW w:w="4814" w:type="dxa"/>
            <w:vAlign w:val="top"/>
          </w:tcPr>
          <w:p w14:paraId="1DB92F3A" w14:textId="40E68655" w:rsidR="00AA444D" w:rsidRPr="00E85355" w:rsidRDefault="00AA444D" w:rsidP="00AA444D">
            <w:pPr>
              <w:pStyle w:val="af"/>
            </w:pPr>
            <w:r w:rsidRPr="00E85355">
              <w:t>Средства виртуализации</w:t>
            </w:r>
          </w:p>
        </w:tc>
      </w:tr>
    </w:tbl>
    <w:p w14:paraId="7C326564" w14:textId="175E4946" w:rsidR="00AA444D" w:rsidRPr="00E85355" w:rsidRDefault="00AA444D" w:rsidP="00AA444D">
      <w:pPr>
        <w:spacing w:before="120"/>
      </w:pPr>
      <w:r w:rsidRPr="00E85355">
        <w:t>Программное обеспечение сервера базы данных представлено в таблице</w:t>
      </w:r>
      <w:r w:rsidR="00D64602" w:rsidRPr="00E85355">
        <w:t xml:space="preserve"> </w:t>
      </w:r>
      <w:r w:rsidR="00D64602" w:rsidRPr="00E85355">
        <w:fldChar w:fldCharType="begin"/>
      </w:r>
      <w:r w:rsidR="00D64602" w:rsidRPr="00E85355">
        <w:instrText xml:space="preserve"> REF _Ref169166327 \h </w:instrText>
      </w:r>
      <w:r w:rsidR="00E85355">
        <w:instrText xml:space="preserve"> \* MERGEFORMAT </w:instrText>
      </w:r>
      <w:r w:rsidR="00D64602" w:rsidRPr="00E85355">
        <w:fldChar w:fldCharType="separate"/>
      </w:r>
      <w:r w:rsidR="00D64602" w:rsidRPr="00E85355">
        <w:rPr>
          <w:noProof/>
        </w:rPr>
        <w:t>4</w:t>
      </w:r>
      <w:r w:rsidR="00D64602" w:rsidRPr="00E85355">
        <w:fldChar w:fldCharType="end"/>
      </w:r>
      <w:r w:rsidR="00D64602" w:rsidRPr="00E85355">
        <w:t>.</w:t>
      </w:r>
    </w:p>
    <w:p w14:paraId="07D3E9CB" w14:textId="6749D735" w:rsidR="00AA444D" w:rsidRPr="00E85355" w:rsidRDefault="00D64602" w:rsidP="00AA444D">
      <w:pPr>
        <w:pStyle w:val="ab"/>
      </w:pPr>
      <w:r w:rsidRPr="00E85355">
        <w:t xml:space="preserve">Таблица </w:t>
      </w:r>
      <w:fldSimple w:instr=" SEQ Таблица \* ARABIC ">
        <w:bookmarkStart w:id="12" w:name="_Ref169166327"/>
        <w:r w:rsidR="00AA444D" w:rsidRPr="00E85355">
          <w:rPr>
            <w:noProof/>
          </w:rPr>
          <w:t>4</w:t>
        </w:r>
        <w:bookmarkEnd w:id="12"/>
      </w:fldSimple>
      <w:r w:rsidR="00AA444D" w:rsidRPr="00E85355">
        <w:t xml:space="preserve"> Программное обеспечение сервера базы данных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444D" w:rsidRPr="00E85355" w14:paraId="1F7D5BD8" w14:textId="77777777" w:rsidTr="00EF5376">
        <w:tc>
          <w:tcPr>
            <w:tcW w:w="4814" w:type="dxa"/>
          </w:tcPr>
          <w:p w14:paraId="2ED55426" w14:textId="77777777" w:rsidR="00AA444D" w:rsidRPr="00E85355" w:rsidRDefault="00AA444D" w:rsidP="00EF5376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4909FEB6" w14:textId="77777777" w:rsidR="00AA444D" w:rsidRPr="00E85355" w:rsidRDefault="00AA444D" w:rsidP="00EF5376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AA444D" w:rsidRPr="00E85355" w14:paraId="32F85603" w14:textId="77777777" w:rsidTr="00EF5376">
        <w:tc>
          <w:tcPr>
            <w:tcW w:w="4814" w:type="dxa"/>
          </w:tcPr>
          <w:p w14:paraId="27392B23" w14:textId="77777777" w:rsidR="00AA444D" w:rsidRPr="00E85355" w:rsidRDefault="00AA444D" w:rsidP="00EF5376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5738A3FF" w14:textId="77777777" w:rsidR="00AA444D" w:rsidRPr="00E85355" w:rsidRDefault="00AA444D" w:rsidP="00EF5376">
            <w:pPr>
              <w:pStyle w:val="ae"/>
            </w:pPr>
            <w:r w:rsidRPr="00E85355">
              <w:t>2</w:t>
            </w:r>
          </w:p>
        </w:tc>
      </w:tr>
      <w:tr w:rsidR="00AA444D" w:rsidRPr="00E85355" w14:paraId="6E40B864" w14:textId="77777777" w:rsidTr="00EF5376">
        <w:tc>
          <w:tcPr>
            <w:tcW w:w="4814" w:type="dxa"/>
            <w:vAlign w:val="top"/>
          </w:tcPr>
          <w:p w14:paraId="7C088BE6" w14:textId="50CFB34D" w:rsidR="00AA444D" w:rsidRPr="00E85355" w:rsidRDefault="00AA444D" w:rsidP="00726BB7">
            <w:pPr>
              <w:pStyle w:val="af"/>
            </w:pPr>
            <w:r w:rsidRPr="00E85355">
              <w:t xml:space="preserve">Ubuntu </w:t>
            </w:r>
            <w:r w:rsidR="00E576D1" w:rsidRPr="00E85355">
              <w:t>2</w:t>
            </w:r>
            <w:r w:rsidR="00726BB7">
              <w:t>2</w:t>
            </w:r>
            <w:r w:rsidRPr="00E85355">
              <w:t>.04 и более новые</w:t>
            </w:r>
          </w:p>
        </w:tc>
        <w:tc>
          <w:tcPr>
            <w:tcW w:w="4814" w:type="dxa"/>
            <w:vAlign w:val="top"/>
          </w:tcPr>
          <w:p w14:paraId="6EEBFC73" w14:textId="368F8A64" w:rsidR="00AA444D" w:rsidRPr="00E85355" w:rsidRDefault="00AA444D" w:rsidP="00AA444D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AA444D" w:rsidRPr="00E85355" w14:paraId="71D65B16" w14:textId="77777777" w:rsidTr="00EF5376">
        <w:tc>
          <w:tcPr>
            <w:tcW w:w="4814" w:type="dxa"/>
            <w:vAlign w:val="top"/>
          </w:tcPr>
          <w:p w14:paraId="43EED4D5" w14:textId="4255D86E" w:rsidR="00AA444D" w:rsidRPr="00E85355" w:rsidRDefault="00AA444D" w:rsidP="00726BB7">
            <w:pPr>
              <w:pStyle w:val="af"/>
            </w:pPr>
            <w:r w:rsidRPr="00E85355">
              <w:t xml:space="preserve">PostgreSQL выпуск </w:t>
            </w:r>
            <w:r w:rsidR="00726BB7" w:rsidRPr="00726BB7">
              <w:t xml:space="preserve">13 </w:t>
            </w:r>
            <w:r w:rsidRPr="00E85355">
              <w:t>и более новые</w:t>
            </w:r>
          </w:p>
        </w:tc>
        <w:tc>
          <w:tcPr>
            <w:tcW w:w="4814" w:type="dxa"/>
            <w:vAlign w:val="top"/>
          </w:tcPr>
          <w:p w14:paraId="3C67B6A3" w14:textId="0AFC9810" w:rsidR="00AA444D" w:rsidRPr="00E85355" w:rsidRDefault="00AA444D" w:rsidP="00AA444D">
            <w:pPr>
              <w:pStyle w:val="af"/>
            </w:pPr>
            <w:r w:rsidRPr="00E85355">
              <w:t>Система управления базами данных</w:t>
            </w:r>
          </w:p>
        </w:tc>
      </w:tr>
    </w:tbl>
    <w:p w14:paraId="02E81658" w14:textId="42C9DD4B" w:rsidR="00A51D8C" w:rsidRPr="00E85355" w:rsidRDefault="00A51D8C" w:rsidP="00A51D8C">
      <w:pPr>
        <w:pStyle w:val="20"/>
      </w:pPr>
      <w:bookmarkStart w:id="13" w:name="_Toc169166264"/>
      <w:bookmarkStart w:id="14" w:name="_Toc178690199"/>
      <w:r w:rsidRPr="00E85355">
        <w:t>Языки программирования, на которых написана программа</w:t>
      </w:r>
      <w:bookmarkEnd w:id="13"/>
      <w:bookmarkEnd w:id="14"/>
    </w:p>
    <w:p w14:paraId="7732EC5A" w14:textId="20421F1A" w:rsidR="00AA444D" w:rsidRPr="00E85355" w:rsidRDefault="00FA56C2" w:rsidP="00A51D8C">
      <w:r w:rsidRPr="00FA56C2">
        <w:t xml:space="preserve">Программа разработана с использованием </w:t>
      </w:r>
      <w:proofErr w:type="spellStart"/>
      <w:r w:rsidRPr="00FA56C2">
        <w:t>мультипарадигменного</w:t>
      </w:r>
      <w:proofErr w:type="spellEnd"/>
      <w:r w:rsidRPr="00FA56C2">
        <w:t xml:space="preserve"> языка программирования </w:t>
      </w:r>
      <w:proofErr w:type="spellStart"/>
      <w:r w:rsidRPr="00FA56C2">
        <w:t>JavaScript</w:t>
      </w:r>
      <w:proofErr w:type="spellEnd"/>
      <w:r w:rsidRPr="00FA56C2">
        <w:t xml:space="preserve"> и интерпретируемого скриптового языка программирования общего назначения </w:t>
      </w:r>
      <w:proofErr w:type="spellStart"/>
      <w:r w:rsidRPr="00FA56C2">
        <w:t>Hypertext</w:t>
      </w:r>
      <w:proofErr w:type="spellEnd"/>
      <w:r w:rsidRPr="00FA56C2">
        <w:t xml:space="preserve"> </w:t>
      </w:r>
      <w:proofErr w:type="spellStart"/>
      <w:r w:rsidRPr="00FA56C2">
        <w:t>Preprocessor</w:t>
      </w:r>
      <w:proofErr w:type="spellEnd"/>
      <w:r w:rsidRPr="00FA56C2">
        <w:t>.</w:t>
      </w:r>
    </w:p>
    <w:p w14:paraId="5EA7E483" w14:textId="6902BE7A" w:rsidR="00A51D8C" w:rsidRPr="00E85355" w:rsidRDefault="00A51D8C" w:rsidP="00A51D8C">
      <w:pPr>
        <w:pStyle w:val="1"/>
      </w:pPr>
      <w:bookmarkStart w:id="15" w:name="_Toc169166265"/>
      <w:bookmarkStart w:id="16" w:name="_Toc178690200"/>
      <w:r w:rsidRPr="00E85355">
        <w:lastRenderedPageBreak/>
        <w:t>Функциональное назначение</w:t>
      </w:r>
      <w:bookmarkEnd w:id="15"/>
      <w:bookmarkEnd w:id="16"/>
    </w:p>
    <w:p w14:paraId="284B34E0" w14:textId="4D1F523A" w:rsidR="00AA444D" w:rsidRPr="00E85355" w:rsidRDefault="004D29F5" w:rsidP="00AA444D">
      <w:r w:rsidRPr="00E85355">
        <w:t>Программный комплекс «Экологический мониторинг» предназначен для автоматизации мониторинга выявления и контроля ликвидации несанкционированных свалок отходов на территории региона.</w:t>
      </w:r>
    </w:p>
    <w:p w14:paraId="68384938" w14:textId="769058CC" w:rsidR="00AA444D" w:rsidRPr="00E85355" w:rsidRDefault="00AA444D" w:rsidP="00AA444D">
      <w:r w:rsidRPr="00E85355">
        <w:t>Программный комплекс «</w:t>
      </w:r>
      <w:r w:rsidR="004D29F5" w:rsidRPr="00E85355">
        <w:t>Экологический мониторинг</w:t>
      </w:r>
      <w:r w:rsidRPr="00E85355">
        <w:t>» выполняет следующие функции:</w:t>
      </w:r>
    </w:p>
    <w:p w14:paraId="63E941EF" w14:textId="77777777" w:rsidR="004D29F5" w:rsidRPr="00E85355" w:rsidRDefault="004D29F5" w:rsidP="00AA444D">
      <w:r w:rsidRPr="00E85355">
        <w:t xml:space="preserve">управление и ведение дорожных карт по пресечению возникновения и ликвидации, выявленных несанкционированных свалок отходов; </w:t>
      </w:r>
    </w:p>
    <w:p w14:paraId="38828485" w14:textId="77777777" w:rsidR="004D29F5" w:rsidRPr="00E85355" w:rsidRDefault="004D29F5" w:rsidP="00AA444D">
      <w:r w:rsidRPr="00E85355">
        <w:t xml:space="preserve">информационное обеспечение мониторинга по пресечению, выявление и контроль ликвидации несанкционированных свалок отходов; </w:t>
      </w:r>
    </w:p>
    <w:p w14:paraId="0AA166CB" w14:textId="77777777" w:rsidR="004D29F5" w:rsidRPr="00E85355" w:rsidRDefault="004D29F5" w:rsidP="00AA444D">
      <w:r w:rsidRPr="00E85355">
        <w:t xml:space="preserve">визуализацию местоположений несанкционированных свалок отходов на карте; </w:t>
      </w:r>
    </w:p>
    <w:p w14:paraId="4A57D517" w14:textId="77777777" w:rsidR="004D29F5" w:rsidRPr="00E85355" w:rsidRDefault="004D29F5" w:rsidP="00AA444D">
      <w:r w:rsidRPr="00E85355">
        <w:t xml:space="preserve">управление и ведение обходов территорий на предмет выявления новых несанкционированных свалок отходов; </w:t>
      </w:r>
    </w:p>
    <w:p w14:paraId="29523C64" w14:textId="67295B17" w:rsidR="00A51D8C" w:rsidRPr="00E85355" w:rsidRDefault="004D29F5" w:rsidP="00AA444D">
      <w:r w:rsidRPr="00E85355">
        <w:t>формирование сводной отчетности.</w:t>
      </w:r>
    </w:p>
    <w:p w14:paraId="077859ED" w14:textId="179B6721" w:rsidR="00A51D8C" w:rsidRPr="00E85355" w:rsidRDefault="00A51D8C" w:rsidP="00A51D8C">
      <w:pPr>
        <w:pStyle w:val="1"/>
      </w:pPr>
      <w:bookmarkStart w:id="17" w:name="_Toc169166266"/>
      <w:bookmarkStart w:id="18" w:name="_Toc178690201"/>
      <w:r w:rsidRPr="00E85355">
        <w:lastRenderedPageBreak/>
        <w:t>Описание логической структуры</w:t>
      </w:r>
      <w:bookmarkEnd w:id="17"/>
      <w:bookmarkEnd w:id="18"/>
    </w:p>
    <w:p w14:paraId="645122CD" w14:textId="3F12473F" w:rsidR="00A51D8C" w:rsidRPr="00E85355" w:rsidRDefault="00A51D8C" w:rsidP="00A51D8C">
      <w:pPr>
        <w:pStyle w:val="20"/>
      </w:pPr>
      <w:bookmarkStart w:id="19" w:name="_Toc169166267"/>
      <w:bookmarkStart w:id="20" w:name="_Toc178690202"/>
      <w:r w:rsidRPr="00E85355">
        <w:t>Структура программы</w:t>
      </w:r>
      <w:bookmarkEnd w:id="19"/>
      <w:bookmarkEnd w:id="20"/>
    </w:p>
    <w:p w14:paraId="392C4241" w14:textId="77777777" w:rsidR="006E503C" w:rsidRPr="001117A1" w:rsidRDefault="006E503C" w:rsidP="006E503C">
      <w:r w:rsidRPr="001117A1">
        <w:t xml:space="preserve">В основу программы положена трехзвенная архитектура. Данные программы хранятся </w:t>
      </w:r>
      <w:r w:rsidRPr="001117A1">
        <w:br/>
        <w:t xml:space="preserve">в базе данных и во временном файловом хранилище (используется жёсткий диск сервера, </w:t>
      </w:r>
      <w:r w:rsidRPr="001117A1">
        <w:br/>
        <w:t xml:space="preserve">на котором развернута бизнес-логика программы), при этом бизнес-логика работает </w:t>
      </w:r>
      <w:r w:rsidRPr="001117A1">
        <w:br/>
        <w:t>на отдельном сервере. В качестве клиента может использоваться веб-браузер либо любое другое приложение, выполняющее функции клиента.</w:t>
      </w:r>
    </w:p>
    <w:p w14:paraId="6B65DADF" w14:textId="77777777" w:rsidR="006E503C" w:rsidRDefault="006E503C" w:rsidP="006E503C">
      <w:r w:rsidRPr="001117A1">
        <w:t xml:space="preserve">Для корректного просмотра формируемой документации посредством программы </w:t>
      </w:r>
      <w:r w:rsidRPr="001117A1">
        <w:br/>
        <w:t>или проведения процесса тестирования запросов программы рекомендуется использовать веб</w:t>
      </w:r>
      <w:r w:rsidRPr="001117A1">
        <w:noBreakHyphen/>
        <w:t>браузер</w:t>
      </w:r>
      <w:r w:rsidR="00AA444D" w:rsidRPr="00E85355">
        <w:t xml:space="preserve">. </w:t>
      </w:r>
    </w:p>
    <w:p w14:paraId="3B440A0A" w14:textId="05500F41" w:rsidR="00A51D8C" w:rsidRPr="00E85355" w:rsidRDefault="00AA444D" w:rsidP="006E503C">
      <w:r w:rsidRPr="00E85355">
        <w:t xml:space="preserve">Логическая структура программы представлена на рисунке </w:t>
      </w:r>
      <w:r w:rsidR="00D64602" w:rsidRPr="00E85355">
        <w:fldChar w:fldCharType="begin"/>
      </w:r>
      <w:r w:rsidR="00D64602" w:rsidRPr="00E85355">
        <w:instrText xml:space="preserve"> REF _Ref169166438 \h </w:instrText>
      </w:r>
      <w:r w:rsidR="00E85355">
        <w:instrText xml:space="preserve"> \* MERGEFORMAT </w:instrText>
      </w:r>
      <w:r w:rsidR="00D64602" w:rsidRPr="00E85355">
        <w:fldChar w:fldCharType="separate"/>
      </w:r>
      <w:r w:rsidR="00D64602" w:rsidRPr="00E85355">
        <w:rPr>
          <w:noProof/>
        </w:rPr>
        <w:t>1</w:t>
      </w:r>
      <w:r w:rsidR="00D64602" w:rsidRPr="00E85355">
        <w:fldChar w:fldCharType="end"/>
      </w:r>
      <w:r w:rsidR="00D64602" w:rsidRPr="00E85355">
        <w:t>.</w:t>
      </w:r>
    </w:p>
    <w:p w14:paraId="07072285" w14:textId="43AFDA56" w:rsidR="00D64602" w:rsidRPr="006E503C" w:rsidRDefault="006E503C" w:rsidP="00D64602">
      <w:pPr>
        <w:pStyle w:val="ad"/>
      </w:pPr>
      <w:r>
        <w:drawing>
          <wp:inline distT="0" distB="0" distL="0" distR="0" wp14:anchorId="4C57FAD8" wp14:editId="53492A5A">
            <wp:extent cx="6120130" cy="245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ическая структура программ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00EF" w14:textId="30AEAFE3" w:rsidR="00AA444D" w:rsidRPr="00E85355" w:rsidRDefault="00D64602" w:rsidP="00D64602">
      <w:pPr>
        <w:pStyle w:val="ac"/>
      </w:pPr>
      <w:r w:rsidRPr="00E85355">
        <w:t xml:space="preserve">Рисунок </w:t>
      </w:r>
      <w:fldSimple w:instr=" SEQ Рисунок \* ARABIC ">
        <w:bookmarkStart w:id="21" w:name="_Ref169166438"/>
        <w:r w:rsidRPr="00E85355">
          <w:rPr>
            <w:noProof/>
          </w:rPr>
          <w:t>1</w:t>
        </w:r>
        <w:bookmarkEnd w:id="21"/>
      </w:fldSimple>
      <w:r w:rsidRPr="00E85355">
        <w:t xml:space="preserve"> Логическая структура программы</w:t>
      </w:r>
    </w:p>
    <w:p w14:paraId="0C52340B" w14:textId="71A62E1F" w:rsidR="00AA444D" w:rsidRPr="00E85355" w:rsidRDefault="00AA444D" w:rsidP="00AA444D">
      <w:r w:rsidRPr="00E85355">
        <w:t>Уровень клиента – реализует презентационную логику, то есть предоставляет интерфейс для взаимодействия с программой. Интерфейс обеспечивает человеко</w:t>
      </w:r>
      <w:r w:rsidRPr="00E85355">
        <w:noBreakHyphen/>
        <w:t>машинное взаимодействие, принимает запросы пользователя и отображает результаты ответов на запросы.</w:t>
      </w:r>
    </w:p>
    <w:p w14:paraId="48A352C0" w14:textId="6D38C806" w:rsidR="00AA444D" w:rsidRPr="00E85355" w:rsidRDefault="00AA444D" w:rsidP="00AA444D">
      <w:r w:rsidRPr="00E85355">
        <w:t xml:space="preserve">Уровень сервера – реализует бизнес логику. На этом уровне обрабатываются приходящие от клиента запросы, осуществляется обращение к базе данных, обработка результатов обращений из базы данных и отправка ответа на запрос, на уровень клиента. </w:t>
      </w:r>
      <w:r w:rsidRPr="00E85355">
        <w:br/>
        <w:t>В реализации программы на уровне сервера дополнительно выделен подуровень прокси сервера. Прокси сервер является посредником между клиентским персональным компьютером и сервером приложений. Использование прокси сервера позволяет обезопасить систему, фильтровать поступающие запросы, отображать статические страницы (при необходимости).</w:t>
      </w:r>
    </w:p>
    <w:p w14:paraId="54E7C7FA" w14:textId="080A9E38" w:rsidR="00D64602" w:rsidRPr="00E85355" w:rsidRDefault="00AA444D" w:rsidP="00AA444D">
      <w:r w:rsidRPr="00E85355">
        <w:t xml:space="preserve">Уровень базы данных – реализует логику базы данных. На этом уровне обрабатываются обращения, полученные от сервера. В зависимости от типа обращения в базу могут быть добавлены данные, обновлены данные, удалены данные, возвращены данные. </w:t>
      </w:r>
      <w:r w:rsidR="00D64602" w:rsidRPr="00E85355">
        <w:br/>
      </w:r>
      <w:r w:rsidRPr="00E85355">
        <w:t>Результат обращения к базе данных возвращается на уровень сервера. Результатом обращения может быть статус операции манипулирования данными, либо запрошенные данные.</w:t>
      </w:r>
    </w:p>
    <w:p w14:paraId="01323016" w14:textId="7DFC58CE" w:rsidR="00D64602" w:rsidRPr="00E85355" w:rsidRDefault="00D64602" w:rsidP="00AA444D">
      <w:r w:rsidRPr="00E85355">
        <w:br w:type="page"/>
      </w:r>
    </w:p>
    <w:p w14:paraId="6E2D7C7D" w14:textId="5A41F3E3" w:rsidR="00A51D8C" w:rsidRPr="00E85355" w:rsidRDefault="00A51D8C" w:rsidP="00A51D8C">
      <w:pPr>
        <w:pStyle w:val="20"/>
      </w:pPr>
      <w:bookmarkStart w:id="22" w:name="_Toc169166268"/>
      <w:bookmarkStart w:id="23" w:name="_Toc178690203"/>
      <w:r w:rsidRPr="00E85355">
        <w:lastRenderedPageBreak/>
        <w:t>Алгоритм программы</w:t>
      </w:r>
      <w:bookmarkEnd w:id="22"/>
      <w:bookmarkEnd w:id="23"/>
    </w:p>
    <w:p w14:paraId="177D1B93" w14:textId="5054CF31" w:rsidR="001E7BFB" w:rsidRPr="00E85355" w:rsidRDefault="00AA444D" w:rsidP="00A51D8C">
      <w:r w:rsidRPr="00E85355">
        <w:t>Алгоритм работы программы (вне зависимости от решаемой задачи) представлен на рисунке</w:t>
      </w:r>
      <w:r w:rsidR="00D64602" w:rsidRPr="00E85355">
        <w:t xml:space="preserve"> </w:t>
      </w:r>
      <w:r w:rsidR="00D64602" w:rsidRPr="00E85355">
        <w:fldChar w:fldCharType="begin"/>
      </w:r>
      <w:r w:rsidR="00D64602" w:rsidRPr="00E85355">
        <w:instrText xml:space="preserve"> REF _Ref169166442 \h </w:instrText>
      </w:r>
      <w:r w:rsidR="00E85355">
        <w:instrText xml:space="preserve"> \* MERGEFORMAT </w:instrText>
      </w:r>
      <w:r w:rsidR="00D64602" w:rsidRPr="00E85355">
        <w:fldChar w:fldCharType="separate"/>
      </w:r>
      <w:r w:rsidR="00D64602" w:rsidRPr="00E85355">
        <w:rPr>
          <w:noProof/>
        </w:rPr>
        <w:t>2</w:t>
      </w:r>
      <w:r w:rsidR="00D64602" w:rsidRPr="00E85355">
        <w:fldChar w:fldCharType="end"/>
      </w:r>
      <w:r w:rsidR="00D64602" w:rsidRPr="00E85355">
        <w:t>.</w:t>
      </w:r>
    </w:p>
    <w:p w14:paraId="1EBBA746" w14:textId="05F916F2" w:rsidR="001A5210" w:rsidRPr="00E85355" w:rsidRDefault="001E7BFB" w:rsidP="001A5210">
      <w:pPr>
        <w:pStyle w:val="ad"/>
      </w:pPr>
      <w:r w:rsidRPr="00E85355">
        <w:drawing>
          <wp:inline distT="0" distB="0" distL="0" distR="0" wp14:anchorId="3FF1F7CA" wp14:editId="4E329CE8">
            <wp:extent cx="6120130" cy="55346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лгоритм работы программы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24271" w14:textId="752EE38D" w:rsidR="00AA444D" w:rsidRPr="00E85355" w:rsidRDefault="00D64602" w:rsidP="001A5210">
      <w:pPr>
        <w:pStyle w:val="ad"/>
      </w:pPr>
      <w:r w:rsidRPr="00E85355">
        <w:t xml:space="preserve">Рисунок </w:t>
      </w:r>
      <w:r w:rsidR="001A5210" w:rsidRPr="00E85355">
        <w:fldChar w:fldCharType="begin"/>
      </w:r>
      <w:r w:rsidR="001A5210" w:rsidRPr="00E85355">
        <w:instrText xml:space="preserve"> SEQ Рисунок \* ARABIC </w:instrText>
      </w:r>
      <w:r w:rsidR="001A5210" w:rsidRPr="00E85355">
        <w:fldChar w:fldCharType="separate"/>
      </w:r>
      <w:bookmarkStart w:id="24" w:name="_Ref169166442"/>
      <w:r w:rsidRPr="00E85355">
        <w:t>2</w:t>
      </w:r>
      <w:bookmarkEnd w:id="24"/>
      <w:r w:rsidR="001A5210" w:rsidRPr="00E85355">
        <w:fldChar w:fldCharType="end"/>
      </w:r>
      <w:r w:rsidR="001A5210" w:rsidRPr="00E85355">
        <w:t xml:space="preserve"> Алгоритм работы программы</w:t>
      </w:r>
    </w:p>
    <w:p w14:paraId="3AEFD072" w14:textId="27D7BD9E" w:rsidR="00A51D8C" w:rsidRPr="00E85355" w:rsidRDefault="00AA444D" w:rsidP="00A51D8C">
      <w:pPr>
        <w:pStyle w:val="1"/>
      </w:pPr>
      <w:bookmarkStart w:id="25" w:name="_Toc169166269"/>
      <w:bookmarkStart w:id="26" w:name="_Toc178690204"/>
      <w:r w:rsidRPr="00E85355">
        <w:lastRenderedPageBreak/>
        <w:t>Вызов и загрузка</w:t>
      </w:r>
      <w:bookmarkEnd w:id="25"/>
      <w:bookmarkEnd w:id="26"/>
    </w:p>
    <w:p w14:paraId="01EF3A05" w14:textId="34438839" w:rsidR="00AA444D" w:rsidRPr="00E85355" w:rsidRDefault="009D7C02" w:rsidP="00AA444D">
      <w:r w:rsidRPr="001117A1">
        <w:t xml:space="preserve">Для запуска (загрузки) программы необходимо запустить компоненты программы. Операции должны выполняться с привилегиями пользователя </w:t>
      </w:r>
      <w:proofErr w:type="spellStart"/>
      <w:r w:rsidRPr="001117A1">
        <w:t>root</w:t>
      </w:r>
      <w:proofErr w:type="spellEnd"/>
      <w:r w:rsidRPr="001117A1">
        <w:t>.</w:t>
      </w:r>
      <w:r>
        <w:t xml:space="preserve"> </w:t>
      </w:r>
      <w:r w:rsidR="00AA444D" w:rsidRPr="00E85355">
        <w:t>Описание загрузки программы приведено в документе «Программный комплекс «</w:t>
      </w:r>
      <w:r w:rsidR="00BE5E9E" w:rsidRPr="00E85355">
        <w:t>Экологический мониторинг</w:t>
      </w:r>
      <w:r w:rsidR="00AA444D" w:rsidRPr="00E85355">
        <w:t xml:space="preserve">». </w:t>
      </w:r>
      <w:r w:rsidR="00311DEF">
        <w:t>Инструкция по развёртыванию</w:t>
      </w:r>
      <w:r w:rsidR="00AA444D" w:rsidRPr="00E85355">
        <w:t>».</w:t>
      </w:r>
    </w:p>
    <w:p w14:paraId="1A921318" w14:textId="01E38610" w:rsidR="00AA444D" w:rsidRPr="00E85355" w:rsidRDefault="00AA444D" w:rsidP="00AA444D">
      <w:r w:rsidRPr="00E85355">
        <w:t>Вызов программы м</w:t>
      </w:r>
      <w:r w:rsidR="0006168A" w:rsidRPr="00E85355">
        <w:t>ожет быть осуществлен через веб</w:t>
      </w:r>
      <w:r w:rsidR="0006168A" w:rsidRPr="00E85355">
        <w:noBreakHyphen/>
        <w:t>браузер. Вызов через веб</w:t>
      </w:r>
      <w:r w:rsidR="0006168A" w:rsidRPr="00E85355">
        <w:noBreakHyphen/>
      </w:r>
      <w:r w:rsidRPr="00E85355">
        <w:t>браузер осуществляется с клиентского персонального компьютера. Для вызова требуется в адресной строке задать URL запрашиваемой страницы.</w:t>
      </w:r>
    </w:p>
    <w:p w14:paraId="2E6BB557" w14:textId="258C88D7" w:rsidR="00AA444D" w:rsidRPr="00E85355" w:rsidRDefault="00AA444D" w:rsidP="00AA444D">
      <w:pPr>
        <w:pStyle w:val="1"/>
      </w:pPr>
      <w:bookmarkStart w:id="27" w:name="_Toc169166270"/>
      <w:bookmarkStart w:id="28" w:name="_Toc178690205"/>
      <w:r w:rsidRPr="00E85355">
        <w:lastRenderedPageBreak/>
        <w:t>Входные данные</w:t>
      </w:r>
      <w:bookmarkEnd w:id="27"/>
      <w:bookmarkEnd w:id="28"/>
    </w:p>
    <w:p w14:paraId="440C41C2" w14:textId="557B513E" w:rsidR="00AA444D" w:rsidRDefault="00FA56C2" w:rsidP="00AA444D">
      <w:r>
        <w:t>Входными данными программного комплекса «Экологический мониторинг» являются: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A07C1" w14:paraId="7E430DB1" w14:textId="77777777" w:rsidTr="003C5678">
        <w:tc>
          <w:tcPr>
            <w:tcW w:w="2407" w:type="dxa"/>
          </w:tcPr>
          <w:p w14:paraId="2C828635" w14:textId="77777777" w:rsidR="008A07C1" w:rsidRDefault="008A07C1" w:rsidP="003C5678">
            <w:pPr>
              <w:pStyle w:val="ae"/>
            </w:pPr>
            <w:r w:rsidRPr="00730055">
              <w:t>Наименование данных</w:t>
            </w:r>
          </w:p>
        </w:tc>
        <w:tc>
          <w:tcPr>
            <w:tcW w:w="2407" w:type="dxa"/>
          </w:tcPr>
          <w:p w14:paraId="26636EFB" w14:textId="77777777" w:rsidR="008A07C1" w:rsidRDefault="008A07C1" w:rsidP="003C5678">
            <w:pPr>
              <w:pStyle w:val="ae"/>
            </w:pPr>
            <w:r w:rsidRPr="00730055">
              <w:t xml:space="preserve">Организация </w:t>
            </w:r>
            <w:r w:rsidRPr="00730055">
              <w:br/>
              <w:t>и предварительная подготовка данных</w:t>
            </w:r>
          </w:p>
        </w:tc>
        <w:tc>
          <w:tcPr>
            <w:tcW w:w="2407" w:type="dxa"/>
          </w:tcPr>
          <w:p w14:paraId="4FA550D9" w14:textId="77777777" w:rsidR="008A07C1" w:rsidRDefault="008A07C1" w:rsidP="003C5678">
            <w:pPr>
              <w:pStyle w:val="ae"/>
            </w:pPr>
            <w:r w:rsidRPr="00730055">
              <w:t>Формат</w:t>
            </w:r>
          </w:p>
        </w:tc>
        <w:tc>
          <w:tcPr>
            <w:tcW w:w="2407" w:type="dxa"/>
          </w:tcPr>
          <w:p w14:paraId="141B817B" w14:textId="77777777" w:rsidR="008A07C1" w:rsidRDefault="008A07C1" w:rsidP="003C5678">
            <w:pPr>
              <w:pStyle w:val="ae"/>
            </w:pPr>
            <w:r w:rsidRPr="00730055">
              <w:t xml:space="preserve">Описание </w:t>
            </w:r>
            <w:r w:rsidRPr="00730055">
              <w:br/>
              <w:t>и способ кодирования</w:t>
            </w:r>
          </w:p>
        </w:tc>
      </w:tr>
      <w:tr w:rsidR="008A07C1" w14:paraId="176767B4" w14:textId="77777777" w:rsidTr="003C5678">
        <w:tc>
          <w:tcPr>
            <w:tcW w:w="2407" w:type="dxa"/>
          </w:tcPr>
          <w:p w14:paraId="6D71407A" w14:textId="77777777" w:rsidR="008A07C1" w:rsidRDefault="008A07C1" w:rsidP="003C5678">
            <w:pPr>
              <w:pStyle w:val="ae"/>
            </w:pPr>
            <w:r w:rsidRPr="00730055">
              <w:t>1</w:t>
            </w:r>
          </w:p>
        </w:tc>
        <w:tc>
          <w:tcPr>
            <w:tcW w:w="2407" w:type="dxa"/>
          </w:tcPr>
          <w:p w14:paraId="2CC367DB" w14:textId="77777777" w:rsidR="008A07C1" w:rsidRDefault="008A07C1" w:rsidP="003C5678">
            <w:pPr>
              <w:pStyle w:val="ae"/>
            </w:pPr>
            <w:r w:rsidRPr="00730055">
              <w:t>2</w:t>
            </w:r>
          </w:p>
        </w:tc>
        <w:tc>
          <w:tcPr>
            <w:tcW w:w="2407" w:type="dxa"/>
          </w:tcPr>
          <w:p w14:paraId="5F7406D0" w14:textId="77777777" w:rsidR="008A07C1" w:rsidRDefault="008A07C1" w:rsidP="003C5678">
            <w:pPr>
              <w:pStyle w:val="ae"/>
            </w:pPr>
            <w:r w:rsidRPr="00730055">
              <w:t>3</w:t>
            </w:r>
          </w:p>
        </w:tc>
        <w:tc>
          <w:tcPr>
            <w:tcW w:w="2407" w:type="dxa"/>
          </w:tcPr>
          <w:p w14:paraId="013633A1" w14:textId="77777777" w:rsidR="008A07C1" w:rsidRDefault="008A07C1" w:rsidP="003C5678">
            <w:pPr>
              <w:pStyle w:val="ae"/>
            </w:pPr>
            <w:r w:rsidRPr="00730055">
              <w:t>4</w:t>
            </w:r>
          </w:p>
        </w:tc>
      </w:tr>
      <w:tr w:rsidR="008A07C1" w14:paraId="6D9839F5" w14:textId="77777777" w:rsidTr="003C5678">
        <w:tc>
          <w:tcPr>
            <w:tcW w:w="2407" w:type="dxa"/>
          </w:tcPr>
          <w:p w14:paraId="7502316A" w14:textId="77777777" w:rsidR="008A07C1" w:rsidRDefault="008A07C1" w:rsidP="003C5678">
            <w:pPr>
              <w:pStyle w:val="af"/>
            </w:pPr>
            <w:r w:rsidRPr="00730055">
              <w:t>Данные, введенные пользователем</w:t>
            </w:r>
          </w:p>
        </w:tc>
        <w:tc>
          <w:tcPr>
            <w:tcW w:w="2407" w:type="dxa"/>
          </w:tcPr>
          <w:p w14:paraId="702EB0B8" w14:textId="77777777" w:rsidR="008A07C1" w:rsidRDefault="008A07C1" w:rsidP="003C5678">
            <w:pPr>
              <w:pStyle w:val="af"/>
            </w:pPr>
            <w:r w:rsidRPr="00730055">
              <w:t>Пользовательский графический интерфейс</w:t>
            </w:r>
          </w:p>
        </w:tc>
        <w:tc>
          <w:tcPr>
            <w:tcW w:w="2407" w:type="dxa"/>
          </w:tcPr>
          <w:p w14:paraId="4A3E7928" w14:textId="77777777" w:rsidR="008A07C1" w:rsidRDefault="008A07C1" w:rsidP="003C5678">
            <w:pPr>
              <w:pStyle w:val="af"/>
            </w:pPr>
            <w:r w:rsidRPr="00730055">
              <w:t>Строка, число, дата</w:t>
            </w:r>
          </w:p>
        </w:tc>
        <w:tc>
          <w:tcPr>
            <w:tcW w:w="2407" w:type="dxa"/>
          </w:tcPr>
          <w:p w14:paraId="59BAC62D" w14:textId="77777777" w:rsidR="008A07C1" w:rsidRPr="00730055" w:rsidRDefault="008A07C1" w:rsidP="003C5678">
            <w:pPr>
              <w:pStyle w:val="-"/>
            </w:pPr>
            <w:r w:rsidRPr="00730055">
              <w:t>Данные, введенные пользователем.</w:t>
            </w:r>
          </w:p>
          <w:p w14:paraId="6D519399" w14:textId="77777777" w:rsidR="008A07C1" w:rsidRDefault="008A07C1" w:rsidP="003C5678">
            <w:pPr>
              <w:pStyle w:val="af"/>
            </w:pPr>
            <w:r w:rsidRPr="00730055">
              <w:t xml:space="preserve">Способ кодирования: </w:t>
            </w:r>
            <w:r w:rsidRPr="00730055">
              <w:br/>
              <w:t>без кодирования</w:t>
            </w:r>
          </w:p>
        </w:tc>
      </w:tr>
    </w:tbl>
    <w:p w14:paraId="5F75DF8D" w14:textId="56E17348" w:rsidR="00AA444D" w:rsidRPr="00E85355" w:rsidRDefault="00AA444D" w:rsidP="00AA444D">
      <w:pPr>
        <w:pStyle w:val="1"/>
      </w:pPr>
      <w:bookmarkStart w:id="29" w:name="_Toc169166271"/>
      <w:bookmarkStart w:id="30" w:name="_Toc178690206"/>
      <w:r w:rsidRPr="00E85355">
        <w:lastRenderedPageBreak/>
        <w:t>Выходные данные</w:t>
      </w:r>
      <w:bookmarkEnd w:id="29"/>
      <w:bookmarkEnd w:id="30"/>
    </w:p>
    <w:p w14:paraId="67594B01" w14:textId="2C17A67A" w:rsidR="00AA444D" w:rsidRDefault="00FA56C2" w:rsidP="00FA56C2">
      <w:r>
        <w:t>Выходными данными программного комплекса «Экологический мониторинг» являются: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1844"/>
        <w:gridCol w:w="2970"/>
      </w:tblGrid>
      <w:tr w:rsidR="008A07C1" w14:paraId="2E56F50A" w14:textId="77777777" w:rsidTr="003C5678">
        <w:tc>
          <w:tcPr>
            <w:tcW w:w="2689" w:type="dxa"/>
          </w:tcPr>
          <w:p w14:paraId="3F99D12C" w14:textId="77777777" w:rsidR="008A07C1" w:rsidRDefault="008A07C1" w:rsidP="003C5678">
            <w:pPr>
              <w:pStyle w:val="ae"/>
            </w:pPr>
            <w:r w:rsidRPr="00730055">
              <w:t>Наименование данных</w:t>
            </w:r>
          </w:p>
        </w:tc>
        <w:tc>
          <w:tcPr>
            <w:tcW w:w="2125" w:type="dxa"/>
          </w:tcPr>
          <w:p w14:paraId="0AFA6772" w14:textId="77777777" w:rsidR="008A07C1" w:rsidRDefault="008A07C1" w:rsidP="003C5678">
            <w:pPr>
              <w:pStyle w:val="ae"/>
            </w:pPr>
            <w:r w:rsidRPr="00730055">
              <w:t xml:space="preserve">Характер </w:t>
            </w:r>
            <w:r w:rsidRPr="00730055">
              <w:br/>
              <w:t>и организация данных</w:t>
            </w:r>
          </w:p>
        </w:tc>
        <w:tc>
          <w:tcPr>
            <w:tcW w:w="1844" w:type="dxa"/>
          </w:tcPr>
          <w:p w14:paraId="435F2774" w14:textId="77777777" w:rsidR="008A07C1" w:rsidRDefault="008A07C1" w:rsidP="003C5678">
            <w:pPr>
              <w:pStyle w:val="ae"/>
            </w:pPr>
            <w:r w:rsidRPr="00730055">
              <w:t>Формат</w:t>
            </w:r>
          </w:p>
        </w:tc>
        <w:tc>
          <w:tcPr>
            <w:tcW w:w="2970" w:type="dxa"/>
          </w:tcPr>
          <w:p w14:paraId="347958F8" w14:textId="77777777" w:rsidR="008A07C1" w:rsidRDefault="008A07C1" w:rsidP="003C5678">
            <w:pPr>
              <w:pStyle w:val="ae"/>
            </w:pPr>
            <w:r w:rsidRPr="00730055">
              <w:t xml:space="preserve">Описание </w:t>
            </w:r>
            <w:r w:rsidRPr="00730055">
              <w:br/>
              <w:t>и способ кодирования</w:t>
            </w:r>
          </w:p>
        </w:tc>
      </w:tr>
      <w:tr w:rsidR="008A07C1" w14:paraId="0B98A9E1" w14:textId="77777777" w:rsidTr="003C5678">
        <w:tc>
          <w:tcPr>
            <w:tcW w:w="2689" w:type="dxa"/>
          </w:tcPr>
          <w:p w14:paraId="59035D65" w14:textId="77777777" w:rsidR="008A07C1" w:rsidRDefault="008A07C1" w:rsidP="003C5678">
            <w:pPr>
              <w:pStyle w:val="ae"/>
            </w:pPr>
            <w:r w:rsidRPr="00730055">
              <w:t>1</w:t>
            </w:r>
          </w:p>
        </w:tc>
        <w:tc>
          <w:tcPr>
            <w:tcW w:w="2125" w:type="dxa"/>
          </w:tcPr>
          <w:p w14:paraId="7122C095" w14:textId="77777777" w:rsidR="008A07C1" w:rsidRDefault="008A07C1" w:rsidP="003C5678">
            <w:pPr>
              <w:pStyle w:val="ae"/>
            </w:pPr>
            <w:r w:rsidRPr="00730055">
              <w:t>2</w:t>
            </w:r>
          </w:p>
        </w:tc>
        <w:tc>
          <w:tcPr>
            <w:tcW w:w="1844" w:type="dxa"/>
          </w:tcPr>
          <w:p w14:paraId="5D430C9D" w14:textId="77777777" w:rsidR="008A07C1" w:rsidRDefault="008A07C1" w:rsidP="003C5678">
            <w:pPr>
              <w:pStyle w:val="ae"/>
            </w:pPr>
            <w:r w:rsidRPr="00730055">
              <w:t>3</w:t>
            </w:r>
          </w:p>
        </w:tc>
        <w:tc>
          <w:tcPr>
            <w:tcW w:w="2970" w:type="dxa"/>
          </w:tcPr>
          <w:p w14:paraId="7047BFDE" w14:textId="77777777" w:rsidR="008A07C1" w:rsidRDefault="008A07C1" w:rsidP="003C5678">
            <w:pPr>
              <w:pStyle w:val="ae"/>
            </w:pPr>
            <w:r w:rsidRPr="00730055">
              <w:t>4</w:t>
            </w:r>
          </w:p>
        </w:tc>
      </w:tr>
      <w:tr w:rsidR="008A07C1" w14:paraId="54F3F6EC" w14:textId="77777777" w:rsidTr="003C5678">
        <w:tc>
          <w:tcPr>
            <w:tcW w:w="2689" w:type="dxa"/>
          </w:tcPr>
          <w:p w14:paraId="7AB9C486" w14:textId="77777777" w:rsidR="008A07C1" w:rsidRPr="00730055" w:rsidRDefault="008A07C1" w:rsidP="003C5678">
            <w:pPr>
              <w:pStyle w:val="af"/>
            </w:pPr>
            <w:r w:rsidRPr="00730055">
              <w:t>Экранные формы</w:t>
            </w:r>
          </w:p>
        </w:tc>
        <w:tc>
          <w:tcPr>
            <w:tcW w:w="2125" w:type="dxa"/>
          </w:tcPr>
          <w:p w14:paraId="43B533D4" w14:textId="77777777" w:rsidR="008A07C1" w:rsidRPr="00730055" w:rsidRDefault="008A07C1" w:rsidP="003C5678">
            <w:pPr>
              <w:pStyle w:val="af"/>
            </w:pPr>
            <w:r w:rsidRPr="00730055">
              <w:t>Пользовательский графический интерфейс</w:t>
            </w:r>
          </w:p>
        </w:tc>
        <w:tc>
          <w:tcPr>
            <w:tcW w:w="1844" w:type="dxa"/>
          </w:tcPr>
          <w:p w14:paraId="19921C44" w14:textId="77777777" w:rsidR="008A07C1" w:rsidRPr="00730055" w:rsidRDefault="008A07C1" w:rsidP="003C5678">
            <w:pPr>
              <w:pStyle w:val="af"/>
            </w:pPr>
            <w:r w:rsidRPr="00730055">
              <w:t>Строка, число, дата</w:t>
            </w:r>
          </w:p>
        </w:tc>
        <w:tc>
          <w:tcPr>
            <w:tcW w:w="2970" w:type="dxa"/>
          </w:tcPr>
          <w:p w14:paraId="155324C9" w14:textId="77777777" w:rsidR="008A07C1" w:rsidRPr="00730055" w:rsidRDefault="008A07C1" w:rsidP="003C5678">
            <w:pPr>
              <w:pStyle w:val="-"/>
            </w:pPr>
            <w:r w:rsidRPr="00730055">
              <w:t>Экранные формы.</w:t>
            </w:r>
          </w:p>
          <w:p w14:paraId="31B702D2" w14:textId="77777777" w:rsidR="008A07C1" w:rsidRPr="00730055" w:rsidRDefault="008A07C1" w:rsidP="003C5678">
            <w:pPr>
              <w:pStyle w:val="af"/>
            </w:pPr>
            <w:r w:rsidRPr="00730055">
              <w:t xml:space="preserve">Способ кодирования: </w:t>
            </w:r>
            <w:r w:rsidRPr="00730055">
              <w:br/>
              <w:t>без кодирования</w:t>
            </w:r>
          </w:p>
        </w:tc>
      </w:tr>
      <w:tr w:rsidR="008A07C1" w14:paraId="4CDECAF5" w14:textId="77777777" w:rsidTr="003C5678">
        <w:tc>
          <w:tcPr>
            <w:tcW w:w="2689" w:type="dxa"/>
          </w:tcPr>
          <w:p w14:paraId="2E54A443" w14:textId="77777777" w:rsidR="008A07C1" w:rsidRDefault="008A07C1" w:rsidP="003C5678">
            <w:pPr>
              <w:pStyle w:val="af"/>
            </w:pPr>
            <w:r w:rsidRPr="00730055">
              <w:t>Данные, введенные пользователем</w:t>
            </w:r>
          </w:p>
        </w:tc>
        <w:tc>
          <w:tcPr>
            <w:tcW w:w="2125" w:type="dxa"/>
          </w:tcPr>
          <w:p w14:paraId="002E60BB" w14:textId="77777777" w:rsidR="008A07C1" w:rsidRDefault="008A07C1" w:rsidP="003C5678">
            <w:pPr>
              <w:pStyle w:val="af"/>
            </w:pPr>
            <w:r w:rsidRPr="00730055">
              <w:t>Пользовательский графический интерфейс</w:t>
            </w:r>
          </w:p>
        </w:tc>
        <w:tc>
          <w:tcPr>
            <w:tcW w:w="1844" w:type="dxa"/>
          </w:tcPr>
          <w:p w14:paraId="0E4196DD" w14:textId="77777777" w:rsidR="008A07C1" w:rsidRDefault="008A07C1" w:rsidP="003C5678">
            <w:pPr>
              <w:pStyle w:val="af"/>
            </w:pPr>
            <w:r w:rsidRPr="00730055">
              <w:t>Строка, число, дата</w:t>
            </w:r>
          </w:p>
        </w:tc>
        <w:tc>
          <w:tcPr>
            <w:tcW w:w="2970" w:type="dxa"/>
          </w:tcPr>
          <w:p w14:paraId="05456738" w14:textId="77777777" w:rsidR="008A07C1" w:rsidRPr="00730055" w:rsidRDefault="008A07C1" w:rsidP="003C5678">
            <w:pPr>
              <w:pStyle w:val="af"/>
            </w:pPr>
            <w:r w:rsidRPr="00730055">
              <w:t>Данные, введенные пользователем.</w:t>
            </w:r>
          </w:p>
          <w:p w14:paraId="52958366" w14:textId="77777777" w:rsidR="008A07C1" w:rsidRDefault="008A07C1" w:rsidP="003C5678">
            <w:pPr>
              <w:pStyle w:val="af"/>
            </w:pPr>
            <w:r w:rsidRPr="00730055">
              <w:t xml:space="preserve">Способ кодирования: </w:t>
            </w:r>
            <w:r w:rsidRPr="00730055">
              <w:br/>
              <w:t>без кодирования</w:t>
            </w:r>
          </w:p>
        </w:tc>
      </w:tr>
    </w:tbl>
    <w:p w14:paraId="3CAC0CF8" w14:textId="77777777" w:rsidR="00FA56C2" w:rsidRPr="00E85355" w:rsidRDefault="00FA56C2" w:rsidP="00985E9A"/>
    <w:sectPr w:rsidR="00FA56C2" w:rsidRPr="00E85355" w:rsidSect="00AA444D">
      <w:headerReference w:type="default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7E45" w14:textId="77777777" w:rsidR="00D32F62" w:rsidRDefault="00D32F62" w:rsidP="000C3267">
      <w:r>
        <w:separator/>
      </w:r>
    </w:p>
  </w:endnote>
  <w:endnote w:type="continuationSeparator" w:id="0">
    <w:p w14:paraId="2AF5B806" w14:textId="77777777" w:rsidR="00D32F62" w:rsidRDefault="00D32F62" w:rsidP="000C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0727771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3875C" w14:textId="7CE2C6AF" w:rsidR="00A51D8C" w:rsidRPr="00A51D8C" w:rsidRDefault="00A51D8C" w:rsidP="00A51D8C">
            <w:pPr>
              <w:pStyle w:val="af8"/>
              <w:jc w:val="right"/>
              <w:rPr>
                <w:sz w:val="22"/>
              </w:rPr>
            </w:pPr>
            <w:r w:rsidRPr="00A51D8C">
              <w:rPr>
                <w:sz w:val="22"/>
              </w:rPr>
              <w:t xml:space="preserve">Страница </w:t>
            </w:r>
            <w:r w:rsidRPr="00A51D8C">
              <w:rPr>
                <w:bCs/>
                <w:sz w:val="22"/>
                <w:szCs w:val="24"/>
              </w:rPr>
              <w:fldChar w:fldCharType="begin"/>
            </w:r>
            <w:r w:rsidRPr="00A51D8C">
              <w:rPr>
                <w:bCs/>
                <w:sz w:val="22"/>
              </w:rPr>
              <w:instrText>PAGE</w:instrText>
            </w:r>
            <w:r w:rsidRPr="00A51D8C">
              <w:rPr>
                <w:bCs/>
                <w:sz w:val="22"/>
                <w:szCs w:val="24"/>
              </w:rPr>
              <w:fldChar w:fldCharType="separate"/>
            </w:r>
            <w:r w:rsidR="00311DEF">
              <w:rPr>
                <w:bCs/>
                <w:noProof/>
                <w:sz w:val="22"/>
              </w:rPr>
              <w:t>9</w:t>
            </w:r>
            <w:r w:rsidRPr="00A51D8C">
              <w:rPr>
                <w:bCs/>
                <w:sz w:val="22"/>
                <w:szCs w:val="24"/>
              </w:rPr>
              <w:fldChar w:fldCharType="end"/>
            </w:r>
            <w:r w:rsidRPr="00A51D8C">
              <w:rPr>
                <w:sz w:val="22"/>
              </w:rPr>
              <w:t xml:space="preserve"> из </w:t>
            </w:r>
            <w:r w:rsidRPr="00A51D8C">
              <w:rPr>
                <w:bCs/>
                <w:sz w:val="22"/>
                <w:szCs w:val="24"/>
              </w:rPr>
              <w:fldChar w:fldCharType="begin"/>
            </w:r>
            <w:r w:rsidRPr="00A51D8C">
              <w:rPr>
                <w:bCs/>
                <w:sz w:val="22"/>
              </w:rPr>
              <w:instrText>NUMPAGES</w:instrText>
            </w:r>
            <w:r w:rsidRPr="00A51D8C">
              <w:rPr>
                <w:bCs/>
                <w:sz w:val="22"/>
                <w:szCs w:val="24"/>
              </w:rPr>
              <w:fldChar w:fldCharType="separate"/>
            </w:r>
            <w:r w:rsidR="00311DEF">
              <w:rPr>
                <w:bCs/>
                <w:noProof/>
                <w:sz w:val="22"/>
              </w:rPr>
              <w:t>10</w:t>
            </w:r>
            <w:r w:rsidRPr="00A51D8C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4015D" w14:textId="77777777" w:rsidR="00D32F62" w:rsidRDefault="00D32F62" w:rsidP="000C3267">
      <w:r>
        <w:separator/>
      </w:r>
    </w:p>
  </w:footnote>
  <w:footnote w:type="continuationSeparator" w:id="0">
    <w:p w14:paraId="5BF241A1" w14:textId="77777777" w:rsidR="00D32F62" w:rsidRDefault="00D32F62" w:rsidP="000C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B1CB" w14:textId="55ADDD1B" w:rsidR="008F09AD" w:rsidRDefault="00A51D8C" w:rsidP="00A51D8C">
    <w:pPr>
      <w:pStyle w:val="af6"/>
      <w:ind w:firstLine="0"/>
      <w:jc w:val="right"/>
      <w:rPr>
        <w:sz w:val="22"/>
      </w:rPr>
    </w:pPr>
    <w:r w:rsidRPr="00A12913">
      <w:rPr>
        <w:sz w:val="22"/>
      </w:rPr>
      <w:t>Программный комплекс «</w:t>
    </w:r>
    <w:r w:rsidR="00C860C2" w:rsidRPr="00C860C2">
      <w:rPr>
        <w:sz w:val="22"/>
      </w:rPr>
      <w:t>Экологический мониторинг</w:t>
    </w:r>
    <w:r w:rsidRPr="00A12913">
      <w:rPr>
        <w:sz w:val="22"/>
      </w:rPr>
      <w:t>»</w:t>
    </w:r>
  </w:p>
  <w:p w14:paraId="728016C9" w14:textId="77777777" w:rsidR="00A51D8C" w:rsidRPr="0077724C" w:rsidRDefault="00A51D8C" w:rsidP="00A51D8C">
    <w:pPr>
      <w:pStyle w:val="af6"/>
      <w:ind w:firstLine="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5822F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6169E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F74229C"/>
    <w:lvl w:ilvl="0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012A1"/>
    <w:multiLevelType w:val="hybridMultilevel"/>
    <w:tmpl w:val="BF6AC936"/>
    <w:lvl w:ilvl="0" w:tplc="A5505A2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D3B90"/>
    <w:multiLevelType w:val="hybridMultilevel"/>
    <w:tmpl w:val="9BAC9934"/>
    <w:lvl w:ilvl="0" w:tplc="1F5EDAB4">
      <w:start w:val="1"/>
      <w:numFmt w:val="decimal"/>
      <w:lvlText w:val="1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A1C3F"/>
    <w:multiLevelType w:val="hybridMultilevel"/>
    <w:tmpl w:val="9C329072"/>
    <w:lvl w:ilvl="0" w:tplc="3278B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914D7"/>
    <w:multiLevelType w:val="hybridMultilevel"/>
    <w:tmpl w:val="43B8710C"/>
    <w:lvl w:ilvl="0" w:tplc="EED4F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12BCB"/>
    <w:multiLevelType w:val="hybridMultilevel"/>
    <w:tmpl w:val="A74CA402"/>
    <w:lvl w:ilvl="0" w:tplc="06D21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E0113"/>
    <w:multiLevelType w:val="hybridMultilevel"/>
    <w:tmpl w:val="C928876E"/>
    <w:lvl w:ilvl="0" w:tplc="3E141372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93575"/>
    <w:multiLevelType w:val="multilevel"/>
    <w:tmpl w:val="7346ADC6"/>
    <w:numStyleLink w:val="a1"/>
  </w:abstractNum>
  <w:abstractNum w:abstractNumId="10" w15:restartNumberingAfterBreak="0">
    <w:nsid w:val="18505F3E"/>
    <w:multiLevelType w:val="hybridMultilevel"/>
    <w:tmpl w:val="60D8A146"/>
    <w:lvl w:ilvl="0" w:tplc="7512CD6C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36BC7"/>
    <w:multiLevelType w:val="hybridMultilevel"/>
    <w:tmpl w:val="0E52C4CC"/>
    <w:lvl w:ilvl="0" w:tplc="DBD65294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DD7"/>
    <w:multiLevelType w:val="hybridMultilevel"/>
    <w:tmpl w:val="2F924EF4"/>
    <w:lvl w:ilvl="0" w:tplc="99EED4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680D"/>
    <w:multiLevelType w:val="multilevel"/>
    <w:tmpl w:val="7346ADC6"/>
    <w:styleLink w:val="a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3.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decimal"/>
      <w:lvlText w:val="%6.%1.%2.%3.%4.%5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</w:abstractNum>
  <w:abstractNum w:abstractNumId="14" w15:restartNumberingAfterBreak="0">
    <w:nsid w:val="2AF41E7F"/>
    <w:multiLevelType w:val="hybridMultilevel"/>
    <w:tmpl w:val="4E0A2388"/>
    <w:lvl w:ilvl="0" w:tplc="58FE9FD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74D8"/>
    <w:multiLevelType w:val="hybridMultilevel"/>
    <w:tmpl w:val="ACB4E7A6"/>
    <w:lvl w:ilvl="0" w:tplc="BD7238DA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36916"/>
    <w:multiLevelType w:val="multilevel"/>
    <w:tmpl w:val="7346ADC6"/>
    <w:numStyleLink w:val="a1"/>
  </w:abstractNum>
  <w:abstractNum w:abstractNumId="17" w15:restartNumberingAfterBreak="0">
    <w:nsid w:val="3BAE334E"/>
    <w:multiLevelType w:val="multilevel"/>
    <w:tmpl w:val="340CFB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D8E38BA"/>
    <w:multiLevelType w:val="multilevel"/>
    <w:tmpl w:val="7346ADC6"/>
    <w:numStyleLink w:val="a1"/>
  </w:abstractNum>
  <w:abstractNum w:abstractNumId="19" w15:restartNumberingAfterBreak="0">
    <w:nsid w:val="41424BF2"/>
    <w:multiLevelType w:val="hybridMultilevel"/>
    <w:tmpl w:val="8B56D518"/>
    <w:lvl w:ilvl="0" w:tplc="E6A86528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07445"/>
    <w:multiLevelType w:val="hybridMultilevel"/>
    <w:tmpl w:val="8D36C17E"/>
    <w:lvl w:ilvl="0" w:tplc="51D01B52">
      <w:start w:val="1"/>
      <w:numFmt w:val="decimal"/>
      <w:pStyle w:val="21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2B62BD"/>
    <w:multiLevelType w:val="hybridMultilevel"/>
    <w:tmpl w:val="8A34748A"/>
    <w:lvl w:ilvl="0" w:tplc="6EE0EC7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0745A"/>
    <w:multiLevelType w:val="hybridMultilevel"/>
    <w:tmpl w:val="F2763764"/>
    <w:lvl w:ilvl="0" w:tplc="1BAE255A">
      <w:start w:val="1"/>
      <w:numFmt w:val="decimal"/>
      <w:lvlText w:val="6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639F4"/>
    <w:multiLevelType w:val="hybridMultilevel"/>
    <w:tmpl w:val="F146AD4C"/>
    <w:lvl w:ilvl="0" w:tplc="C5D647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675F1"/>
    <w:multiLevelType w:val="hybridMultilevel"/>
    <w:tmpl w:val="DF821B5C"/>
    <w:lvl w:ilvl="0" w:tplc="2F40047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16787"/>
    <w:multiLevelType w:val="hybridMultilevel"/>
    <w:tmpl w:val="BD0E7CFE"/>
    <w:lvl w:ilvl="0" w:tplc="BAA4C12A">
      <w:start w:val="1"/>
      <w:numFmt w:val="decimal"/>
      <w:pStyle w:val="a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51C8B"/>
    <w:multiLevelType w:val="hybridMultilevel"/>
    <w:tmpl w:val="90A81E58"/>
    <w:lvl w:ilvl="0" w:tplc="C2DAA438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C2188"/>
    <w:multiLevelType w:val="hybridMultilevel"/>
    <w:tmpl w:val="06368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6DEB"/>
    <w:multiLevelType w:val="hybridMultilevel"/>
    <w:tmpl w:val="2F867D0A"/>
    <w:lvl w:ilvl="0" w:tplc="9662DCF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208F4"/>
    <w:multiLevelType w:val="hybridMultilevel"/>
    <w:tmpl w:val="73C03134"/>
    <w:lvl w:ilvl="0" w:tplc="14D6D82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72AF"/>
    <w:multiLevelType w:val="hybridMultilevel"/>
    <w:tmpl w:val="E9EA36A0"/>
    <w:lvl w:ilvl="0" w:tplc="4D5082EC">
      <w:start w:val="1"/>
      <w:numFmt w:val="decimal"/>
      <w:lvlText w:val="1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467901"/>
    <w:multiLevelType w:val="hybridMultilevel"/>
    <w:tmpl w:val="B010E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7AD6"/>
    <w:multiLevelType w:val="hybridMultilevel"/>
    <w:tmpl w:val="BF6E6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B2520"/>
    <w:multiLevelType w:val="hybridMultilevel"/>
    <w:tmpl w:val="DA6E43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20"/>
  </w:num>
  <w:num w:numId="8">
    <w:abstractNumId w:val="25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31"/>
  </w:num>
  <w:num w:numId="13">
    <w:abstractNumId w:val="32"/>
  </w:num>
  <w:num w:numId="14">
    <w:abstractNumId w:val="25"/>
    <w:lvlOverride w:ilvl="0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6"/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0" w:firstLine="0"/>
        </w:pPr>
        <w:rPr>
          <w:rFonts w:ascii="Times New Roman" w:hAnsi="Times New Roman" w:hint="default"/>
          <w:b w:val="0"/>
          <w:i w:val="0"/>
          <w:color w:val="auto"/>
          <w:sz w:val="22"/>
          <w:szCs w:val="22"/>
        </w:rPr>
      </w:lvl>
    </w:lvlOverride>
  </w:num>
  <w:num w:numId="19">
    <w:abstractNumId w:val="9"/>
  </w:num>
  <w:num w:numId="20">
    <w:abstractNumId w:val="10"/>
  </w:num>
  <w:num w:numId="21">
    <w:abstractNumId w:val="25"/>
    <w:lvlOverride w:ilvl="0">
      <w:startOverride w:val="1"/>
    </w:lvlOverride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  <w:num w:numId="26">
    <w:abstractNumId w:val="23"/>
  </w:num>
  <w:num w:numId="27">
    <w:abstractNumId w:val="22"/>
  </w:num>
  <w:num w:numId="28">
    <w:abstractNumId w:val="24"/>
  </w:num>
  <w:num w:numId="29">
    <w:abstractNumId w:val="29"/>
  </w:num>
  <w:num w:numId="30">
    <w:abstractNumId w:val="21"/>
  </w:num>
  <w:num w:numId="31">
    <w:abstractNumId w:val="28"/>
  </w:num>
  <w:num w:numId="32">
    <w:abstractNumId w:val="19"/>
  </w:num>
  <w:num w:numId="33">
    <w:abstractNumId w:val="30"/>
  </w:num>
  <w:num w:numId="34">
    <w:abstractNumId w:val="14"/>
  </w:num>
  <w:num w:numId="35">
    <w:abstractNumId w:val="11"/>
  </w:num>
  <w:num w:numId="36">
    <w:abstractNumId w:val="8"/>
  </w:num>
  <w:num w:numId="37">
    <w:abstractNumId w:val="4"/>
  </w:num>
  <w:num w:numId="38">
    <w:abstractNumId w:val="26"/>
  </w:num>
  <w:num w:numId="39">
    <w:abstractNumId w:val="15"/>
  </w:num>
  <w:num w:numId="40">
    <w:abstractNumId w:val="18"/>
  </w:num>
  <w:num w:numId="41">
    <w:abstractNumId w:val="5"/>
  </w:num>
  <w:num w:numId="42">
    <w:abstractNumId w:val="25"/>
    <w:lvlOverride w:ilvl="0">
      <w:startOverride w:val="1"/>
    </w:lvlOverride>
  </w:num>
  <w:num w:numId="43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67"/>
    <w:rsid w:val="000053B5"/>
    <w:rsid w:val="00020838"/>
    <w:rsid w:val="0002713A"/>
    <w:rsid w:val="00036519"/>
    <w:rsid w:val="0004302A"/>
    <w:rsid w:val="00052A7E"/>
    <w:rsid w:val="0006168A"/>
    <w:rsid w:val="00091474"/>
    <w:rsid w:val="00093226"/>
    <w:rsid w:val="000A0B34"/>
    <w:rsid w:val="000A0E97"/>
    <w:rsid w:val="000A4A8A"/>
    <w:rsid w:val="000C3267"/>
    <w:rsid w:val="000D217C"/>
    <w:rsid w:val="000F2DCB"/>
    <w:rsid w:val="000F322B"/>
    <w:rsid w:val="0010169F"/>
    <w:rsid w:val="0010339D"/>
    <w:rsid w:val="00103ECF"/>
    <w:rsid w:val="00103EDE"/>
    <w:rsid w:val="00106A74"/>
    <w:rsid w:val="001112CC"/>
    <w:rsid w:val="0011133A"/>
    <w:rsid w:val="001114CA"/>
    <w:rsid w:val="0011787F"/>
    <w:rsid w:val="00146A63"/>
    <w:rsid w:val="0015002F"/>
    <w:rsid w:val="00152935"/>
    <w:rsid w:val="0015614F"/>
    <w:rsid w:val="001632B4"/>
    <w:rsid w:val="00172234"/>
    <w:rsid w:val="0017355D"/>
    <w:rsid w:val="00175034"/>
    <w:rsid w:val="001A5210"/>
    <w:rsid w:val="001B0FAB"/>
    <w:rsid w:val="001B26CE"/>
    <w:rsid w:val="001B384C"/>
    <w:rsid w:val="001D35BA"/>
    <w:rsid w:val="001E0B91"/>
    <w:rsid w:val="001E7309"/>
    <w:rsid w:val="001E7BFB"/>
    <w:rsid w:val="001F5F39"/>
    <w:rsid w:val="00210A4D"/>
    <w:rsid w:val="002134C6"/>
    <w:rsid w:val="00217A50"/>
    <w:rsid w:val="002237BF"/>
    <w:rsid w:val="00234B21"/>
    <w:rsid w:val="00245DFC"/>
    <w:rsid w:val="00246EAF"/>
    <w:rsid w:val="00251305"/>
    <w:rsid w:val="00265ECC"/>
    <w:rsid w:val="00283097"/>
    <w:rsid w:val="00290190"/>
    <w:rsid w:val="002A63D0"/>
    <w:rsid w:val="002B19B0"/>
    <w:rsid w:val="002C1D9F"/>
    <w:rsid w:val="002C5273"/>
    <w:rsid w:val="002C7C0E"/>
    <w:rsid w:val="002E4423"/>
    <w:rsid w:val="002F03AF"/>
    <w:rsid w:val="002F195F"/>
    <w:rsid w:val="0030777E"/>
    <w:rsid w:val="00311DEF"/>
    <w:rsid w:val="00313E23"/>
    <w:rsid w:val="0032702C"/>
    <w:rsid w:val="00330B11"/>
    <w:rsid w:val="00336F7A"/>
    <w:rsid w:val="00345992"/>
    <w:rsid w:val="0037119B"/>
    <w:rsid w:val="003751B1"/>
    <w:rsid w:val="00381EB4"/>
    <w:rsid w:val="00395208"/>
    <w:rsid w:val="00397E3E"/>
    <w:rsid w:val="003A16CA"/>
    <w:rsid w:val="003B46E7"/>
    <w:rsid w:val="003B4A38"/>
    <w:rsid w:val="003F1242"/>
    <w:rsid w:val="00401272"/>
    <w:rsid w:val="00403A8C"/>
    <w:rsid w:val="00441A54"/>
    <w:rsid w:val="00441D6F"/>
    <w:rsid w:val="004422C3"/>
    <w:rsid w:val="00444C17"/>
    <w:rsid w:val="0049618F"/>
    <w:rsid w:val="004969E7"/>
    <w:rsid w:val="004A2024"/>
    <w:rsid w:val="004A2708"/>
    <w:rsid w:val="004A59F4"/>
    <w:rsid w:val="004A61E7"/>
    <w:rsid w:val="004C2771"/>
    <w:rsid w:val="004D05C7"/>
    <w:rsid w:val="004D29F5"/>
    <w:rsid w:val="004E4500"/>
    <w:rsid w:val="004F7D63"/>
    <w:rsid w:val="00500891"/>
    <w:rsid w:val="00506119"/>
    <w:rsid w:val="00515CBE"/>
    <w:rsid w:val="005166FF"/>
    <w:rsid w:val="005169F8"/>
    <w:rsid w:val="0052414E"/>
    <w:rsid w:val="0053005E"/>
    <w:rsid w:val="0053133D"/>
    <w:rsid w:val="0053222C"/>
    <w:rsid w:val="00532B01"/>
    <w:rsid w:val="00541868"/>
    <w:rsid w:val="00557208"/>
    <w:rsid w:val="00562460"/>
    <w:rsid w:val="005753F7"/>
    <w:rsid w:val="00587E53"/>
    <w:rsid w:val="00590BD0"/>
    <w:rsid w:val="005921E2"/>
    <w:rsid w:val="00592325"/>
    <w:rsid w:val="005A7346"/>
    <w:rsid w:val="005B4A97"/>
    <w:rsid w:val="005B65FB"/>
    <w:rsid w:val="005C4D1E"/>
    <w:rsid w:val="005E2049"/>
    <w:rsid w:val="005E3D69"/>
    <w:rsid w:val="005F132F"/>
    <w:rsid w:val="006028F3"/>
    <w:rsid w:val="006046FF"/>
    <w:rsid w:val="00605F30"/>
    <w:rsid w:val="0060681A"/>
    <w:rsid w:val="00607A48"/>
    <w:rsid w:val="00611B54"/>
    <w:rsid w:val="006150E3"/>
    <w:rsid w:val="0062097E"/>
    <w:rsid w:val="006339AE"/>
    <w:rsid w:val="0064435C"/>
    <w:rsid w:val="00646E75"/>
    <w:rsid w:val="006561A9"/>
    <w:rsid w:val="00656323"/>
    <w:rsid w:val="006617A1"/>
    <w:rsid w:val="00662027"/>
    <w:rsid w:val="006651ED"/>
    <w:rsid w:val="00666E3C"/>
    <w:rsid w:val="006835EF"/>
    <w:rsid w:val="00683D10"/>
    <w:rsid w:val="00685E3D"/>
    <w:rsid w:val="00687C07"/>
    <w:rsid w:val="00694E82"/>
    <w:rsid w:val="006A36E3"/>
    <w:rsid w:val="006B37C8"/>
    <w:rsid w:val="006B7E9F"/>
    <w:rsid w:val="006C7739"/>
    <w:rsid w:val="006D5E02"/>
    <w:rsid w:val="006E503C"/>
    <w:rsid w:val="006F50FF"/>
    <w:rsid w:val="007062B5"/>
    <w:rsid w:val="00715B86"/>
    <w:rsid w:val="007236C3"/>
    <w:rsid w:val="00726BB7"/>
    <w:rsid w:val="00737F1F"/>
    <w:rsid w:val="0074658C"/>
    <w:rsid w:val="0074731E"/>
    <w:rsid w:val="00751D1A"/>
    <w:rsid w:val="00754BB5"/>
    <w:rsid w:val="007645BE"/>
    <w:rsid w:val="00770AD3"/>
    <w:rsid w:val="00772E95"/>
    <w:rsid w:val="007916C3"/>
    <w:rsid w:val="00796EC8"/>
    <w:rsid w:val="007A6415"/>
    <w:rsid w:val="007D4D09"/>
    <w:rsid w:val="007F57C5"/>
    <w:rsid w:val="00801FE8"/>
    <w:rsid w:val="00804BDB"/>
    <w:rsid w:val="00806ECF"/>
    <w:rsid w:val="00814153"/>
    <w:rsid w:val="00821091"/>
    <w:rsid w:val="00826B56"/>
    <w:rsid w:val="008366CE"/>
    <w:rsid w:val="00836BE8"/>
    <w:rsid w:val="008379E4"/>
    <w:rsid w:val="00863C2C"/>
    <w:rsid w:val="008754C4"/>
    <w:rsid w:val="00876456"/>
    <w:rsid w:val="008802B4"/>
    <w:rsid w:val="008937FD"/>
    <w:rsid w:val="00893CEB"/>
    <w:rsid w:val="00895638"/>
    <w:rsid w:val="00896827"/>
    <w:rsid w:val="008A07C1"/>
    <w:rsid w:val="008A7DFE"/>
    <w:rsid w:val="008B0D6F"/>
    <w:rsid w:val="008B30C0"/>
    <w:rsid w:val="008B5F2D"/>
    <w:rsid w:val="008B6E67"/>
    <w:rsid w:val="008C46C9"/>
    <w:rsid w:val="008D72B3"/>
    <w:rsid w:val="008E6B5B"/>
    <w:rsid w:val="008F09AD"/>
    <w:rsid w:val="009047F1"/>
    <w:rsid w:val="009075CB"/>
    <w:rsid w:val="009258A2"/>
    <w:rsid w:val="009265F3"/>
    <w:rsid w:val="009345D4"/>
    <w:rsid w:val="009349A7"/>
    <w:rsid w:val="009350DC"/>
    <w:rsid w:val="00942AE9"/>
    <w:rsid w:val="00950561"/>
    <w:rsid w:val="00955685"/>
    <w:rsid w:val="00985E9A"/>
    <w:rsid w:val="009879AE"/>
    <w:rsid w:val="0099294E"/>
    <w:rsid w:val="009929B8"/>
    <w:rsid w:val="009A10EB"/>
    <w:rsid w:val="009A2668"/>
    <w:rsid w:val="009A5077"/>
    <w:rsid w:val="009A56A3"/>
    <w:rsid w:val="009B46C7"/>
    <w:rsid w:val="009B4B9B"/>
    <w:rsid w:val="009C50A6"/>
    <w:rsid w:val="009C7D12"/>
    <w:rsid w:val="009D67DB"/>
    <w:rsid w:val="009D7C02"/>
    <w:rsid w:val="00A00D99"/>
    <w:rsid w:val="00A17D5B"/>
    <w:rsid w:val="00A22048"/>
    <w:rsid w:val="00A31DFF"/>
    <w:rsid w:val="00A4687F"/>
    <w:rsid w:val="00A51D8C"/>
    <w:rsid w:val="00A5335C"/>
    <w:rsid w:val="00A56FFA"/>
    <w:rsid w:val="00A71D2F"/>
    <w:rsid w:val="00A7395F"/>
    <w:rsid w:val="00A84675"/>
    <w:rsid w:val="00A9483B"/>
    <w:rsid w:val="00A94F62"/>
    <w:rsid w:val="00A9699C"/>
    <w:rsid w:val="00AA404F"/>
    <w:rsid w:val="00AA444D"/>
    <w:rsid w:val="00AB0232"/>
    <w:rsid w:val="00AC3ED5"/>
    <w:rsid w:val="00AC58FA"/>
    <w:rsid w:val="00AD4F9A"/>
    <w:rsid w:val="00AF5F1A"/>
    <w:rsid w:val="00B057EE"/>
    <w:rsid w:val="00B107F2"/>
    <w:rsid w:val="00B11316"/>
    <w:rsid w:val="00B13F61"/>
    <w:rsid w:val="00B1562D"/>
    <w:rsid w:val="00B32964"/>
    <w:rsid w:val="00B36349"/>
    <w:rsid w:val="00B52C61"/>
    <w:rsid w:val="00B83983"/>
    <w:rsid w:val="00B96398"/>
    <w:rsid w:val="00B97403"/>
    <w:rsid w:val="00BA3DBF"/>
    <w:rsid w:val="00BA715C"/>
    <w:rsid w:val="00BA784D"/>
    <w:rsid w:val="00BB54EF"/>
    <w:rsid w:val="00BB7E6E"/>
    <w:rsid w:val="00BC5E03"/>
    <w:rsid w:val="00BE5E9E"/>
    <w:rsid w:val="00BF1D00"/>
    <w:rsid w:val="00C00425"/>
    <w:rsid w:val="00C054EF"/>
    <w:rsid w:val="00C06B74"/>
    <w:rsid w:val="00C1715E"/>
    <w:rsid w:val="00C21506"/>
    <w:rsid w:val="00C362BF"/>
    <w:rsid w:val="00C50328"/>
    <w:rsid w:val="00C523A2"/>
    <w:rsid w:val="00C62751"/>
    <w:rsid w:val="00C67608"/>
    <w:rsid w:val="00C72732"/>
    <w:rsid w:val="00C84A77"/>
    <w:rsid w:val="00C860C2"/>
    <w:rsid w:val="00C87ADD"/>
    <w:rsid w:val="00C90D55"/>
    <w:rsid w:val="00C9208A"/>
    <w:rsid w:val="00CB2B3E"/>
    <w:rsid w:val="00CB3A7B"/>
    <w:rsid w:val="00CC3610"/>
    <w:rsid w:val="00CC67EE"/>
    <w:rsid w:val="00CC7C26"/>
    <w:rsid w:val="00CD0A0A"/>
    <w:rsid w:val="00CD27A6"/>
    <w:rsid w:val="00CE1748"/>
    <w:rsid w:val="00CE27A8"/>
    <w:rsid w:val="00D034DB"/>
    <w:rsid w:val="00D136AD"/>
    <w:rsid w:val="00D1438E"/>
    <w:rsid w:val="00D32F62"/>
    <w:rsid w:val="00D44FDF"/>
    <w:rsid w:val="00D47EA9"/>
    <w:rsid w:val="00D535B1"/>
    <w:rsid w:val="00D55567"/>
    <w:rsid w:val="00D55B82"/>
    <w:rsid w:val="00D63C19"/>
    <w:rsid w:val="00D64602"/>
    <w:rsid w:val="00D665C4"/>
    <w:rsid w:val="00D837DE"/>
    <w:rsid w:val="00D83DA0"/>
    <w:rsid w:val="00D849BA"/>
    <w:rsid w:val="00D9173E"/>
    <w:rsid w:val="00D951DA"/>
    <w:rsid w:val="00DA3816"/>
    <w:rsid w:val="00DC7C85"/>
    <w:rsid w:val="00DC7F99"/>
    <w:rsid w:val="00DD056D"/>
    <w:rsid w:val="00DD4E9C"/>
    <w:rsid w:val="00DE1ED3"/>
    <w:rsid w:val="00DE3E0E"/>
    <w:rsid w:val="00DE582C"/>
    <w:rsid w:val="00DE6CD4"/>
    <w:rsid w:val="00DF10F8"/>
    <w:rsid w:val="00DF3498"/>
    <w:rsid w:val="00DF4940"/>
    <w:rsid w:val="00E0717A"/>
    <w:rsid w:val="00E15E3A"/>
    <w:rsid w:val="00E2183E"/>
    <w:rsid w:val="00E26D50"/>
    <w:rsid w:val="00E364A8"/>
    <w:rsid w:val="00E47C5A"/>
    <w:rsid w:val="00E50E94"/>
    <w:rsid w:val="00E52D57"/>
    <w:rsid w:val="00E54367"/>
    <w:rsid w:val="00E5437A"/>
    <w:rsid w:val="00E545F8"/>
    <w:rsid w:val="00E576D1"/>
    <w:rsid w:val="00E80597"/>
    <w:rsid w:val="00E81DB0"/>
    <w:rsid w:val="00E85355"/>
    <w:rsid w:val="00EA166E"/>
    <w:rsid w:val="00EA7E5B"/>
    <w:rsid w:val="00ED08D6"/>
    <w:rsid w:val="00ED33C0"/>
    <w:rsid w:val="00ED4B67"/>
    <w:rsid w:val="00ED7192"/>
    <w:rsid w:val="00EE0132"/>
    <w:rsid w:val="00EE2CC7"/>
    <w:rsid w:val="00EF236B"/>
    <w:rsid w:val="00F01EA9"/>
    <w:rsid w:val="00F103A6"/>
    <w:rsid w:val="00F13047"/>
    <w:rsid w:val="00F20B45"/>
    <w:rsid w:val="00F266B7"/>
    <w:rsid w:val="00F33594"/>
    <w:rsid w:val="00F344AD"/>
    <w:rsid w:val="00F4552A"/>
    <w:rsid w:val="00F66213"/>
    <w:rsid w:val="00F74C48"/>
    <w:rsid w:val="00F80204"/>
    <w:rsid w:val="00F86E1C"/>
    <w:rsid w:val="00F924F6"/>
    <w:rsid w:val="00F962E4"/>
    <w:rsid w:val="00FA56C2"/>
    <w:rsid w:val="00FA6994"/>
    <w:rsid w:val="00FB29E9"/>
    <w:rsid w:val="00FB4D27"/>
    <w:rsid w:val="00FC3FDA"/>
    <w:rsid w:val="00FC4E9B"/>
    <w:rsid w:val="00FC62B6"/>
    <w:rsid w:val="00FD0855"/>
    <w:rsid w:val="00FD2270"/>
    <w:rsid w:val="00FD5FFD"/>
    <w:rsid w:val="00FD6E1D"/>
    <w:rsid w:val="00FE6CA5"/>
    <w:rsid w:val="00FF3DD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1916C"/>
  <w15:chartTrackingRefBased/>
  <w15:docId w15:val="{AA9BF226-619B-4186-9F5F-F943F833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FA56C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uiPriority w:val="9"/>
    <w:qFormat/>
    <w:rsid w:val="00A51D8C"/>
    <w:pPr>
      <w:keepNext/>
      <w:keepLines/>
      <w:pageBreakBefore/>
      <w:numPr>
        <w:numId w:val="1"/>
      </w:numPr>
      <w:tabs>
        <w:tab w:val="left" w:pos="1134"/>
      </w:tabs>
      <w:spacing w:before="120" w:after="120"/>
      <w:ind w:left="0" w:firstLine="567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3"/>
    <w:next w:val="a3"/>
    <w:link w:val="22"/>
    <w:uiPriority w:val="9"/>
    <w:unhideWhenUsed/>
    <w:qFormat/>
    <w:rsid w:val="0015002F"/>
    <w:pPr>
      <w:keepNext/>
      <w:keepLines/>
      <w:numPr>
        <w:ilvl w:val="1"/>
        <w:numId w:val="1"/>
      </w:numPr>
      <w:tabs>
        <w:tab w:val="left" w:pos="1134"/>
      </w:tabs>
      <w:spacing w:before="120" w:after="120"/>
      <w:ind w:left="0" w:firstLine="567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9A2668"/>
    <w:pPr>
      <w:keepNext/>
      <w:keepLines/>
      <w:numPr>
        <w:ilvl w:val="2"/>
        <w:numId w:val="1"/>
      </w:numPr>
      <w:tabs>
        <w:tab w:val="left" w:pos="1418"/>
      </w:tabs>
      <w:spacing w:before="120" w:after="120"/>
      <w:ind w:left="0" w:firstLine="567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950561"/>
    <w:pPr>
      <w:keepNext/>
      <w:keepLines/>
      <w:numPr>
        <w:ilvl w:val="3"/>
        <w:numId w:val="1"/>
      </w:numPr>
      <w:spacing w:before="120" w:after="120"/>
      <w:ind w:left="0" w:firstLine="567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3"/>
    <w:next w:val="a3"/>
    <w:link w:val="50"/>
    <w:uiPriority w:val="9"/>
    <w:unhideWhenUsed/>
    <w:qFormat/>
    <w:rsid w:val="005E3D69"/>
    <w:pPr>
      <w:keepNext/>
      <w:keepLines/>
      <w:numPr>
        <w:ilvl w:val="4"/>
        <w:numId w:val="1"/>
      </w:numPr>
      <w:spacing w:before="120" w:after="120"/>
      <w:ind w:left="0" w:firstLine="709"/>
      <w:outlineLvl w:val="4"/>
    </w:pPr>
    <w:rPr>
      <w:rFonts w:eastAsiaTheme="majorEastAsia" w:cstheme="majorBidi"/>
      <w:b/>
    </w:rPr>
  </w:style>
  <w:style w:type="paragraph" w:styleId="6">
    <w:name w:val="heading 6"/>
    <w:basedOn w:val="a3"/>
    <w:next w:val="a3"/>
    <w:link w:val="60"/>
    <w:uiPriority w:val="9"/>
    <w:unhideWhenUsed/>
    <w:qFormat/>
    <w:rsid w:val="005E3D69"/>
    <w:pPr>
      <w:keepNext/>
      <w:keepLines/>
      <w:numPr>
        <w:ilvl w:val="5"/>
        <w:numId w:val="1"/>
      </w:numPr>
      <w:spacing w:before="120" w:after="120"/>
      <w:ind w:left="0" w:firstLine="709"/>
      <w:outlineLvl w:val="5"/>
    </w:pPr>
    <w:rPr>
      <w:rFonts w:eastAsiaTheme="majorEastAsia" w:cstheme="majorBidi"/>
      <w:b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E3D69"/>
    <w:pPr>
      <w:keepNext/>
      <w:keepLines/>
      <w:numPr>
        <w:ilvl w:val="6"/>
        <w:numId w:val="1"/>
      </w:numPr>
      <w:spacing w:before="120" w:after="120"/>
      <w:ind w:left="0" w:firstLine="709"/>
      <w:outlineLvl w:val="6"/>
    </w:pPr>
    <w:rPr>
      <w:rFonts w:eastAsiaTheme="majorEastAsia" w:cstheme="majorBidi"/>
      <w:b/>
      <w:iCs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136AD"/>
    <w:pPr>
      <w:keepNext/>
      <w:keepLines/>
      <w:numPr>
        <w:ilvl w:val="7"/>
        <w:numId w:val="1"/>
      </w:numPr>
      <w:spacing w:before="120" w:after="120"/>
      <w:ind w:left="0" w:firstLine="709"/>
      <w:outlineLvl w:val="7"/>
    </w:pPr>
    <w:rPr>
      <w:rFonts w:eastAsiaTheme="majorEastAsia" w:cstheme="majorBidi"/>
      <w:b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136AD"/>
    <w:pPr>
      <w:keepNext/>
      <w:keepLines/>
      <w:numPr>
        <w:ilvl w:val="8"/>
        <w:numId w:val="1"/>
      </w:numPr>
      <w:spacing w:before="120" w:after="120"/>
      <w:ind w:left="0" w:firstLine="709"/>
      <w:outlineLvl w:val="8"/>
    </w:pPr>
    <w:rPr>
      <w:rFonts w:eastAsiaTheme="majorEastAsia" w:cstheme="majorBidi"/>
      <w:b/>
      <w:iCs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DA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3"/>
    <w:next w:val="a3"/>
    <w:uiPriority w:val="35"/>
    <w:unhideWhenUsed/>
    <w:qFormat/>
    <w:rsid w:val="00C5032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4"/>
    <w:link w:val="1"/>
    <w:uiPriority w:val="9"/>
    <w:rsid w:val="00A51D8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2">
    <w:name w:val="Заголовок 2 Знак"/>
    <w:basedOn w:val="a4"/>
    <w:link w:val="20"/>
    <w:uiPriority w:val="9"/>
    <w:rsid w:val="0015002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4"/>
    <w:link w:val="3"/>
    <w:uiPriority w:val="9"/>
    <w:rsid w:val="009A266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rsid w:val="00950561"/>
    <w:rPr>
      <w:rFonts w:ascii="Times New Roman" w:eastAsiaTheme="majorEastAsia" w:hAnsi="Times New Roman" w:cstheme="majorBidi"/>
      <w:b/>
      <w:iCs/>
      <w:sz w:val="24"/>
    </w:rPr>
  </w:style>
  <w:style w:type="character" w:customStyle="1" w:styleId="50">
    <w:name w:val="Заголовок 5 Знак"/>
    <w:basedOn w:val="a4"/>
    <w:link w:val="5"/>
    <w:uiPriority w:val="9"/>
    <w:rsid w:val="005E3D69"/>
    <w:rPr>
      <w:rFonts w:ascii="Times New Roman" w:eastAsiaTheme="majorEastAsia" w:hAnsi="Times New Roman" w:cstheme="majorBidi"/>
      <w:b/>
      <w:sz w:val="24"/>
    </w:rPr>
  </w:style>
  <w:style w:type="character" w:customStyle="1" w:styleId="60">
    <w:name w:val="Заголовок 6 Знак"/>
    <w:basedOn w:val="a4"/>
    <w:link w:val="6"/>
    <w:uiPriority w:val="9"/>
    <w:rsid w:val="005E3D69"/>
    <w:rPr>
      <w:rFonts w:ascii="Times New Roman" w:eastAsiaTheme="majorEastAsia" w:hAnsi="Times New Roman" w:cstheme="majorBidi"/>
      <w:b/>
      <w:sz w:val="24"/>
    </w:rPr>
  </w:style>
  <w:style w:type="character" w:customStyle="1" w:styleId="70">
    <w:name w:val="Заголовок 7 Знак"/>
    <w:basedOn w:val="a4"/>
    <w:link w:val="7"/>
    <w:uiPriority w:val="9"/>
    <w:semiHidden/>
    <w:rsid w:val="005E3D69"/>
    <w:rPr>
      <w:rFonts w:ascii="Times New Roman" w:eastAsiaTheme="majorEastAsia" w:hAnsi="Times New Roman" w:cstheme="majorBidi"/>
      <w:b/>
      <w:iCs/>
      <w:sz w:val="24"/>
    </w:rPr>
  </w:style>
  <w:style w:type="character" w:customStyle="1" w:styleId="80">
    <w:name w:val="Заголовок 8 Знак"/>
    <w:basedOn w:val="a4"/>
    <w:link w:val="8"/>
    <w:uiPriority w:val="9"/>
    <w:semiHidden/>
    <w:rsid w:val="00D136AD"/>
    <w:rPr>
      <w:rFonts w:ascii="Times New Roman" w:eastAsiaTheme="majorEastAsia" w:hAnsi="Times New Roman" w:cstheme="majorBidi"/>
      <w:b/>
      <w:sz w:val="24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D136AD"/>
    <w:rPr>
      <w:rFonts w:ascii="Times New Roman" w:eastAsiaTheme="majorEastAsia" w:hAnsi="Times New Roman" w:cstheme="majorBidi"/>
      <w:b/>
      <w:iCs/>
      <w:sz w:val="24"/>
      <w:szCs w:val="21"/>
    </w:rPr>
  </w:style>
  <w:style w:type="paragraph" w:styleId="a9">
    <w:name w:val="Title"/>
    <w:basedOn w:val="a3"/>
    <w:next w:val="a3"/>
    <w:link w:val="aa"/>
    <w:uiPriority w:val="10"/>
    <w:qFormat/>
    <w:rsid w:val="00796EC8"/>
    <w:pPr>
      <w:pageBreakBefore/>
      <w:spacing w:before="120" w:after="120"/>
      <w:ind w:firstLine="0"/>
      <w:contextualSpacing/>
      <w:jc w:val="center"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basedOn w:val="a4"/>
    <w:link w:val="a9"/>
    <w:uiPriority w:val="10"/>
    <w:rsid w:val="00796EC8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ab">
    <w:name w:val="Таблица. Название"/>
    <w:basedOn w:val="a8"/>
    <w:qFormat/>
    <w:rsid w:val="00234B21"/>
    <w:pPr>
      <w:keepNext/>
      <w:spacing w:before="60" w:after="60"/>
      <w:ind w:firstLine="0"/>
      <w:jc w:val="right"/>
    </w:pPr>
    <w:rPr>
      <w:i w:val="0"/>
      <w:color w:val="auto"/>
      <w:sz w:val="24"/>
    </w:rPr>
  </w:style>
  <w:style w:type="paragraph" w:customStyle="1" w:styleId="ac">
    <w:name w:val="Рисунок. Название"/>
    <w:basedOn w:val="a8"/>
    <w:next w:val="a3"/>
    <w:qFormat/>
    <w:rsid w:val="0015002F"/>
    <w:pPr>
      <w:spacing w:before="60" w:after="120"/>
      <w:ind w:firstLine="0"/>
      <w:jc w:val="center"/>
    </w:pPr>
    <w:rPr>
      <w:i w:val="0"/>
      <w:color w:val="auto"/>
      <w:sz w:val="24"/>
    </w:rPr>
  </w:style>
  <w:style w:type="paragraph" w:customStyle="1" w:styleId="ad">
    <w:name w:val="Рисунок"/>
    <w:basedOn w:val="a3"/>
    <w:next w:val="ac"/>
    <w:qFormat/>
    <w:rsid w:val="00ED7192"/>
    <w:pPr>
      <w:keepNext/>
      <w:spacing w:before="60"/>
      <w:ind w:firstLine="0"/>
      <w:jc w:val="center"/>
    </w:pPr>
    <w:rPr>
      <w:noProof/>
      <w:lang w:eastAsia="ru-RU"/>
    </w:rPr>
  </w:style>
  <w:style w:type="paragraph" w:customStyle="1" w:styleId="ae">
    <w:name w:val="Таблица. Шапка"/>
    <w:basedOn w:val="a3"/>
    <w:qFormat/>
    <w:rsid w:val="00A17D5B"/>
    <w:pPr>
      <w:ind w:firstLine="0"/>
      <w:jc w:val="center"/>
    </w:pPr>
  </w:style>
  <w:style w:type="paragraph" w:customStyle="1" w:styleId="af">
    <w:name w:val="Таблица. Текст"/>
    <w:basedOn w:val="a3"/>
    <w:qFormat/>
    <w:rsid w:val="00A17D5B"/>
    <w:pPr>
      <w:ind w:firstLine="0"/>
    </w:pPr>
  </w:style>
  <w:style w:type="paragraph" w:customStyle="1" w:styleId="a2">
    <w:name w:val="Таблица. Нумерация"/>
    <w:basedOn w:val="a3"/>
    <w:qFormat/>
    <w:rsid w:val="00A17D5B"/>
    <w:pPr>
      <w:numPr>
        <w:numId w:val="2"/>
      </w:numPr>
      <w:ind w:left="0" w:firstLine="0"/>
    </w:pPr>
  </w:style>
  <w:style w:type="table" w:customStyle="1" w:styleId="af0">
    <w:name w:val="Таблица. Форматирование"/>
    <w:basedOn w:val="a5"/>
    <w:uiPriority w:val="99"/>
    <w:rsid w:val="00E218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1">
    <w:name w:val="List"/>
    <w:basedOn w:val="a3"/>
    <w:uiPriority w:val="99"/>
    <w:unhideWhenUsed/>
    <w:rsid w:val="008C46C9"/>
    <w:pPr>
      <w:ind w:left="283" w:hanging="283"/>
      <w:contextualSpacing/>
    </w:pPr>
  </w:style>
  <w:style w:type="paragraph" w:styleId="23">
    <w:name w:val="List 2"/>
    <w:basedOn w:val="a3"/>
    <w:uiPriority w:val="99"/>
    <w:unhideWhenUsed/>
    <w:rsid w:val="008C46C9"/>
    <w:pPr>
      <w:ind w:left="566" w:hanging="283"/>
      <w:contextualSpacing/>
    </w:pPr>
  </w:style>
  <w:style w:type="paragraph" w:styleId="31">
    <w:name w:val="List 3"/>
    <w:basedOn w:val="a3"/>
    <w:uiPriority w:val="99"/>
    <w:unhideWhenUsed/>
    <w:rsid w:val="008C46C9"/>
    <w:pPr>
      <w:ind w:left="849" w:hanging="283"/>
      <w:contextualSpacing/>
    </w:pPr>
  </w:style>
  <w:style w:type="paragraph" w:styleId="41">
    <w:name w:val="List 4"/>
    <w:basedOn w:val="a3"/>
    <w:uiPriority w:val="99"/>
    <w:unhideWhenUsed/>
    <w:rsid w:val="008C46C9"/>
    <w:pPr>
      <w:ind w:left="1132" w:hanging="283"/>
      <w:contextualSpacing/>
    </w:pPr>
  </w:style>
  <w:style w:type="paragraph" w:styleId="a">
    <w:name w:val="List Number"/>
    <w:basedOn w:val="a3"/>
    <w:uiPriority w:val="99"/>
    <w:unhideWhenUsed/>
    <w:rsid w:val="008C46C9"/>
    <w:pPr>
      <w:numPr>
        <w:numId w:val="4"/>
      </w:numPr>
      <w:contextualSpacing/>
    </w:pPr>
  </w:style>
  <w:style w:type="paragraph" w:styleId="2">
    <w:name w:val="List Number 2"/>
    <w:basedOn w:val="a3"/>
    <w:uiPriority w:val="99"/>
    <w:unhideWhenUsed/>
    <w:rsid w:val="008C46C9"/>
    <w:pPr>
      <w:numPr>
        <w:numId w:val="5"/>
      </w:numPr>
      <w:contextualSpacing/>
    </w:pPr>
  </w:style>
  <w:style w:type="paragraph" w:styleId="51">
    <w:name w:val="List 5"/>
    <w:basedOn w:val="a3"/>
    <w:uiPriority w:val="99"/>
    <w:unhideWhenUsed/>
    <w:rsid w:val="00D136AD"/>
    <w:pPr>
      <w:ind w:left="1415" w:hanging="283"/>
      <w:contextualSpacing/>
    </w:pPr>
  </w:style>
  <w:style w:type="paragraph" w:styleId="af2">
    <w:name w:val="List Paragraph"/>
    <w:basedOn w:val="a3"/>
    <w:uiPriority w:val="34"/>
    <w:qFormat/>
    <w:rsid w:val="00036519"/>
    <w:pPr>
      <w:contextualSpacing/>
    </w:pPr>
  </w:style>
  <w:style w:type="paragraph" w:customStyle="1" w:styleId="af3">
    <w:name w:val="Приложение"/>
    <w:basedOn w:val="1"/>
    <w:next w:val="af4"/>
    <w:qFormat/>
    <w:rsid w:val="00D1438E"/>
    <w:pPr>
      <w:numPr>
        <w:numId w:val="0"/>
      </w:numPr>
      <w:jc w:val="right"/>
    </w:pPr>
  </w:style>
  <w:style w:type="paragraph" w:customStyle="1" w:styleId="af4">
    <w:name w:val="Приложение. Наименование"/>
    <w:basedOn w:val="a3"/>
    <w:next w:val="a3"/>
    <w:qFormat/>
    <w:rsid w:val="0030777E"/>
    <w:pPr>
      <w:spacing w:before="120" w:after="120"/>
      <w:ind w:firstLine="0"/>
      <w:jc w:val="center"/>
    </w:pPr>
    <w:rPr>
      <w:b/>
    </w:rPr>
  </w:style>
  <w:style w:type="paragraph" w:styleId="a0">
    <w:name w:val="List Bullet"/>
    <w:basedOn w:val="a3"/>
    <w:uiPriority w:val="99"/>
    <w:unhideWhenUsed/>
    <w:qFormat/>
    <w:rsid w:val="0030777E"/>
    <w:pPr>
      <w:numPr>
        <w:numId w:val="3"/>
      </w:numPr>
      <w:ind w:left="0" w:firstLine="709"/>
      <w:contextualSpacing/>
    </w:pPr>
  </w:style>
  <w:style w:type="numbering" w:customStyle="1" w:styleId="a1">
    <w:name w:val="Приложение. Нумерованный"/>
    <w:basedOn w:val="a6"/>
    <w:uiPriority w:val="99"/>
    <w:rsid w:val="00ED33C0"/>
    <w:pPr>
      <w:numPr>
        <w:numId w:val="6"/>
      </w:numPr>
    </w:pPr>
  </w:style>
  <w:style w:type="paragraph" w:customStyle="1" w:styleId="af5">
    <w:name w:val="Приложение. Нумерпац"/>
    <w:basedOn w:val="af2"/>
    <w:next w:val="a3"/>
    <w:rsid w:val="00036519"/>
    <w:pPr>
      <w:ind w:left="709" w:firstLine="0"/>
    </w:pPr>
  </w:style>
  <w:style w:type="paragraph" w:customStyle="1" w:styleId="21">
    <w:name w:val="Таблица. Нумерация 2"/>
    <w:basedOn w:val="af5"/>
    <w:rsid w:val="00036519"/>
    <w:pPr>
      <w:numPr>
        <w:numId w:val="7"/>
      </w:numPr>
      <w:ind w:left="0" w:firstLine="0"/>
    </w:pPr>
  </w:style>
  <w:style w:type="paragraph" w:styleId="af6">
    <w:name w:val="header"/>
    <w:basedOn w:val="a3"/>
    <w:link w:val="af7"/>
    <w:uiPriority w:val="99"/>
    <w:unhideWhenUsed/>
    <w:rsid w:val="000C326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0C3267"/>
    <w:rPr>
      <w:rFonts w:ascii="Times New Roman" w:hAnsi="Times New Roman"/>
      <w:sz w:val="24"/>
    </w:rPr>
  </w:style>
  <w:style w:type="paragraph" w:styleId="af8">
    <w:name w:val="footer"/>
    <w:basedOn w:val="a3"/>
    <w:link w:val="af9"/>
    <w:uiPriority w:val="99"/>
    <w:unhideWhenUsed/>
    <w:rsid w:val="000C326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4"/>
    <w:link w:val="af8"/>
    <w:uiPriority w:val="99"/>
    <w:rsid w:val="000C3267"/>
    <w:rPr>
      <w:rFonts w:ascii="Times New Roman" w:hAnsi="Times New Roman"/>
      <w:sz w:val="24"/>
    </w:rPr>
  </w:style>
  <w:style w:type="paragraph" w:styleId="afa">
    <w:name w:val="footnote text"/>
    <w:basedOn w:val="a3"/>
    <w:link w:val="afb"/>
    <w:uiPriority w:val="99"/>
    <w:semiHidden/>
    <w:unhideWhenUsed/>
    <w:rsid w:val="00A7395F"/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A7395F"/>
    <w:rPr>
      <w:rFonts w:ascii="Times New Roman" w:hAnsi="Times New Roman"/>
      <w:sz w:val="20"/>
      <w:szCs w:val="20"/>
    </w:rPr>
  </w:style>
  <w:style w:type="character" w:styleId="afc">
    <w:name w:val="footnote reference"/>
    <w:aliases w:val="ИАЦ. Знак сноски"/>
    <w:basedOn w:val="a4"/>
    <w:unhideWhenUsed/>
    <w:rsid w:val="00A7395F"/>
    <w:rPr>
      <w:vertAlign w:val="superscript"/>
    </w:rPr>
  </w:style>
  <w:style w:type="paragraph" w:styleId="11">
    <w:name w:val="toc 1"/>
    <w:basedOn w:val="a3"/>
    <w:next w:val="a3"/>
    <w:autoRedefine/>
    <w:uiPriority w:val="39"/>
    <w:unhideWhenUsed/>
    <w:rsid w:val="008B5F2D"/>
    <w:pPr>
      <w:tabs>
        <w:tab w:val="left" w:pos="567"/>
        <w:tab w:val="left" w:pos="851"/>
        <w:tab w:val="right" w:leader="dot" w:pos="9638"/>
      </w:tabs>
      <w:spacing w:after="100"/>
      <w:ind w:firstLine="0"/>
    </w:pPr>
    <w:rPr>
      <w:b/>
      <w:noProof/>
    </w:rPr>
  </w:style>
  <w:style w:type="paragraph" w:styleId="24">
    <w:name w:val="toc 2"/>
    <w:basedOn w:val="a3"/>
    <w:next w:val="a3"/>
    <w:autoRedefine/>
    <w:uiPriority w:val="39"/>
    <w:unhideWhenUsed/>
    <w:rsid w:val="008B5F2D"/>
    <w:pPr>
      <w:tabs>
        <w:tab w:val="left" w:pos="567"/>
        <w:tab w:val="right" w:leader="dot" w:pos="9638"/>
      </w:tabs>
      <w:spacing w:after="100"/>
      <w:ind w:firstLine="0"/>
    </w:pPr>
  </w:style>
  <w:style w:type="paragraph" w:styleId="32">
    <w:name w:val="toc 3"/>
    <w:basedOn w:val="a3"/>
    <w:next w:val="a3"/>
    <w:autoRedefine/>
    <w:uiPriority w:val="39"/>
    <w:unhideWhenUsed/>
    <w:rsid w:val="00D034DB"/>
    <w:pPr>
      <w:tabs>
        <w:tab w:val="left" w:pos="851"/>
        <w:tab w:val="right" w:leader="dot" w:pos="9345"/>
      </w:tabs>
      <w:spacing w:after="100"/>
      <w:ind w:firstLine="0"/>
    </w:pPr>
  </w:style>
  <w:style w:type="character" w:styleId="afd">
    <w:name w:val="Hyperlink"/>
    <w:basedOn w:val="a4"/>
    <w:uiPriority w:val="99"/>
    <w:unhideWhenUsed/>
    <w:rsid w:val="00D034DB"/>
    <w:rPr>
      <w:color w:val="0563C1" w:themeColor="hyperlink"/>
      <w:u w:val="single"/>
    </w:rPr>
  </w:style>
  <w:style w:type="character" w:styleId="afe">
    <w:name w:val="annotation reference"/>
    <w:basedOn w:val="a4"/>
    <w:uiPriority w:val="99"/>
    <w:semiHidden/>
    <w:unhideWhenUsed/>
    <w:rsid w:val="009B4B9B"/>
    <w:rPr>
      <w:sz w:val="16"/>
      <w:szCs w:val="16"/>
    </w:rPr>
  </w:style>
  <w:style w:type="paragraph" w:styleId="aff">
    <w:name w:val="annotation text"/>
    <w:basedOn w:val="a3"/>
    <w:link w:val="aff0"/>
    <w:uiPriority w:val="99"/>
    <w:semiHidden/>
    <w:unhideWhenUsed/>
    <w:rsid w:val="009B4B9B"/>
    <w:rPr>
      <w:sz w:val="20"/>
      <w:szCs w:val="20"/>
    </w:rPr>
  </w:style>
  <w:style w:type="character" w:customStyle="1" w:styleId="aff0">
    <w:name w:val="Текст примечания Знак"/>
    <w:basedOn w:val="a4"/>
    <w:link w:val="aff"/>
    <w:uiPriority w:val="99"/>
    <w:semiHidden/>
    <w:rsid w:val="009B4B9B"/>
    <w:rPr>
      <w:rFonts w:ascii="Times New Roman" w:hAnsi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B4B9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B4B9B"/>
    <w:rPr>
      <w:rFonts w:ascii="Times New Roman" w:hAnsi="Times New Roman"/>
      <w:b/>
      <w:bCs/>
      <w:sz w:val="20"/>
      <w:szCs w:val="20"/>
    </w:rPr>
  </w:style>
  <w:style w:type="paragraph" w:styleId="aff3">
    <w:name w:val="Balloon Text"/>
    <w:basedOn w:val="a3"/>
    <w:link w:val="aff4"/>
    <w:uiPriority w:val="99"/>
    <w:unhideWhenUsed/>
    <w:rsid w:val="009B4B9B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rsid w:val="009B4B9B"/>
    <w:rPr>
      <w:rFonts w:ascii="Segoe UI" w:hAnsi="Segoe UI" w:cs="Segoe UI"/>
      <w:sz w:val="18"/>
      <w:szCs w:val="18"/>
    </w:rPr>
  </w:style>
  <w:style w:type="paragraph" w:customStyle="1" w:styleId="-">
    <w:name w:val="ИАЦ. Текст-таблица"/>
    <w:basedOn w:val="a3"/>
    <w:link w:val="-0"/>
    <w:qFormat/>
    <w:rsid w:val="00BA784D"/>
    <w:pPr>
      <w:ind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-0">
    <w:name w:val="ИАЦ. Текст-таблица Знак"/>
    <w:link w:val="-"/>
    <w:rsid w:val="00BA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3"/>
    <w:next w:val="a3"/>
    <w:autoRedefine/>
    <w:uiPriority w:val="39"/>
    <w:unhideWhenUsed/>
    <w:rsid w:val="00B1562D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2">
    <w:name w:val="toc 5"/>
    <w:basedOn w:val="a3"/>
    <w:next w:val="a3"/>
    <w:autoRedefine/>
    <w:uiPriority w:val="39"/>
    <w:unhideWhenUsed/>
    <w:rsid w:val="00B1562D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B1562D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B1562D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B1562D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B1562D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ff5">
    <w:name w:val="ИАЦ. Основной текст"/>
    <w:basedOn w:val="a3"/>
    <w:link w:val="aff6"/>
    <w:rsid w:val="009A2668"/>
    <w:pPr>
      <w:contextualSpacing/>
    </w:pPr>
    <w:rPr>
      <w:rFonts w:eastAsia="Times New Roman"/>
    </w:rPr>
  </w:style>
  <w:style w:type="character" w:customStyle="1" w:styleId="aff6">
    <w:name w:val="ИАЦ. Основной текст Знак"/>
    <w:basedOn w:val="a4"/>
    <w:link w:val="aff5"/>
    <w:rsid w:val="009A2668"/>
    <w:rPr>
      <w:rFonts w:ascii="Times New Roman" w:eastAsia="Times New Roman" w:hAnsi="Times New Roman"/>
      <w:sz w:val="24"/>
    </w:rPr>
  </w:style>
  <w:style w:type="paragraph" w:customStyle="1" w:styleId="-1">
    <w:name w:val="ИАЦ. Сноска-примечание"/>
    <w:rsid w:val="008802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ИАЦ. Таблица-текст"/>
    <w:basedOn w:val="aff5"/>
    <w:link w:val="-3"/>
    <w:rsid w:val="007236C3"/>
    <w:pPr>
      <w:ind w:firstLine="0"/>
      <w:contextualSpacing w:val="0"/>
    </w:pPr>
    <w:rPr>
      <w:rFonts w:eastAsia="Arial Unicode MS"/>
      <w:szCs w:val="24"/>
    </w:rPr>
  </w:style>
  <w:style w:type="character" w:customStyle="1" w:styleId="-3">
    <w:name w:val="ИАЦ. Таблица-текст Знак"/>
    <w:basedOn w:val="aff6"/>
    <w:link w:val="-2"/>
    <w:rsid w:val="007236C3"/>
    <w:rPr>
      <w:rFonts w:ascii="Times New Roman" w:eastAsia="Arial Unicode MS" w:hAnsi="Times New Roman"/>
      <w:sz w:val="24"/>
      <w:szCs w:val="24"/>
    </w:rPr>
  </w:style>
  <w:style w:type="paragraph" w:styleId="HTML">
    <w:name w:val="HTML Preformatted"/>
    <w:basedOn w:val="a3"/>
    <w:link w:val="HTML0"/>
    <w:uiPriority w:val="99"/>
    <w:unhideWhenUsed/>
    <w:rsid w:val="0072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723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4">
    <w:name w:val="ИАЦ. Название-таблица"/>
    <w:basedOn w:val="aff5"/>
    <w:next w:val="aff5"/>
    <w:link w:val="-5"/>
    <w:rsid w:val="00506119"/>
    <w:pPr>
      <w:keepNext/>
      <w:keepLines/>
      <w:tabs>
        <w:tab w:val="left" w:pos="1418"/>
      </w:tabs>
      <w:spacing w:before="120"/>
      <w:contextualSpacing w:val="0"/>
      <w:jc w:val="right"/>
    </w:pPr>
    <w:rPr>
      <w:bCs/>
      <w:iCs/>
      <w:szCs w:val="26"/>
    </w:rPr>
  </w:style>
  <w:style w:type="character" w:customStyle="1" w:styleId="-5">
    <w:name w:val="ИАЦ. Название-таблица Знак"/>
    <w:basedOn w:val="a4"/>
    <w:link w:val="-4"/>
    <w:rsid w:val="00506119"/>
    <w:rPr>
      <w:rFonts w:ascii="Times New Roman" w:eastAsia="Times New Roman" w:hAnsi="Times New Roman"/>
      <w:bCs/>
      <w:iCs/>
      <w:sz w:val="24"/>
      <w:szCs w:val="26"/>
    </w:rPr>
  </w:style>
  <w:style w:type="paragraph" w:customStyle="1" w:styleId="-6">
    <w:name w:val="ИАЦ. Таблица-шапка"/>
    <w:basedOn w:val="aff5"/>
    <w:rsid w:val="00506119"/>
    <w:pPr>
      <w:keepNext/>
      <w:ind w:firstLine="0"/>
      <w:jc w:val="center"/>
    </w:pPr>
    <w:rPr>
      <w:rFonts w:cs="Times New Roman"/>
      <w:b/>
      <w:bCs/>
      <w:szCs w:val="26"/>
      <w:lang w:val="en-US"/>
    </w:rPr>
  </w:style>
  <w:style w:type="paragraph" w:customStyle="1" w:styleId="-7">
    <w:name w:val="ИАЦ. Текст-заголовок столбца таблицы"/>
    <w:basedOn w:val="-"/>
    <w:next w:val="-"/>
    <w:rsid w:val="006651ED"/>
    <w:pPr>
      <w:jc w:val="center"/>
    </w:pPr>
    <w:rPr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2ED6-73CE-4217-8E1C-9FB66080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10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Смусина Полина Ивановна</dc:creator>
  <cp:keywords/>
  <dc:description/>
  <cp:lastModifiedBy>Решетникова Динара Анваровна</cp:lastModifiedBy>
  <cp:revision>78</cp:revision>
  <cp:lastPrinted>2022-09-09T08:52:00Z</cp:lastPrinted>
  <dcterms:created xsi:type="dcterms:W3CDTF">2022-08-08T10:38:00Z</dcterms:created>
  <dcterms:modified xsi:type="dcterms:W3CDTF">2024-10-03T08:57:00Z</dcterms:modified>
</cp:coreProperties>
</file>